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Corral Fire near Tracy, California Threatens Bay Area and Central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wildfire, named the Corral Fire, began on Saturday, June 1, 2024, near the city of Tracy, California, situated approximately 60 miles east of San Francisco. The fire, driven by strong winds, spread rapidly and burned through grassy hills, impacting an area straddling the San Francisco Bay Area and central California.</w:t>
      </w:r>
      <w:r/>
    </w:p>
    <w:p>
      <w:r/>
      <w:r>
        <w:t>By late Saturday, the fire expanded to 17.2 square miles, with containment efforts reaching 13%. The California Department of Transportation closed Interstate 580 between Corral Hollow Road and Interstate 5 due to visibility issues caused by smoke.</w:t>
      </w:r>
      <w:r/>
    </w:p>
    <w:p>
      <w:r/>
      <w:r>
        <w:t>Two firefighters sustained injuries while combating the blaze. The San Joaquin County Office of Emergency Services issued evacuation orders for residents in specific areas east of Interstate 580, with a temporary evacuation center established at Larch Clover Community Center in Tracy.</w:t>
      </w:r>
      <w:r/>
    </w:p>
    <w:p>
      <w:r/>
      <w:r>
        <w:t>The proximity of the wildfire to Lawrence Livermore National Laboratory's Site 300, a research facility located 15 miles east of Livermore, was a particular concern. However, spokesperson Paul Rhien confirmed that the fire posed no threats to laboratory operations or facilities.</w:t>
      </w:r>
      <w:r/>
    </w:p>
    <w:p>
      <w:r/>
      <w:r>
        <w:t>Continued adverse weather conditions, including gusty winds and hot temperatures, were anticipated to exacerbate the fire situation. The National Weather Service warned of excessive heat temperatures ranging from 95°F to 107°F in the coming days, which could further enhance the fire risk.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