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SWIFT Successfully Completes Second Phase of CBDC Sandbox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SWIFT Completes Second CBDC Sandbox Testing</w:t>
      </w:r>
      <w:r/>
    </w:p>
    <w:p>
      <w:r/>
      <w:r>
        <w:t xml:space="preserve">SWIFT, the Society for Worldwide Interbank Financial Telecommunication, has announced the successful completion of the second phase of its central bank digital currency (CBDC) sandbox testing, known as the connector. This phase involved digital trading with instant settlement via smart contracts and facilitated atomic delivery versus payment by linking tokenization platforms. </w:t>
      </w:r>
      <w:r/>
    </w:p>
    <w:p>
      <w:r/>
      <w:r>
        <w:t>Over 125 participants, including major financial institutions like ANZ, Citibank, Deutsche Bank, and at least seven central banks, conducted more than 750 simulated transactions. The testing began in September 2023. As a result, SWIFT now aims to advance the beta version of the connector, focusing on smart contracts, secure token transfer using cryptographic mechanisms, and maintaining data and programmability across networks.</w:t>
      </w:r>
      <w:r/>
    </w:p>
    <w:p>
      <w:pPr>
        <w:pBdr>
          <w:bottom w:val="single" w:sz="6" w:space="1" w:color="auto"/>
        </w:pBdr>
      </w:pPr>
      <w:r/>
    </w:p>
    <w:p>
      <w:r/>
      <w:r>
        <w:rPr>
          <w:b/>
        </w:rPr>
        <w:t>Samsung Launches 2024 Monitor Series</w:t>
      </w:r>
      <w:r/>
    </w:p>
    <w:p>
      <w:r/>
      <w:r>
        <w:t>Samsung has opened orders for its new 2024 monitor lineup, featuring the updated Smart Monitor M80D. Available for U.S. customers starting today, the new models come with up to $300 in Samsung credit on select purchases. Orders are expected to arrive by June 11, with local Best Buy pickup options also available.</w:t>
      </w:r>
      <w:r/>
    </w:p>
    <w:p>
      <w:r/>
      <w:r>
        <w:t xml:space="preserve">The 32-inch Smart Monitor M80D includes features like Multi Control, allowing seamless interaction with Galaxy devices, and the ability to pair with Galaxy Buds and Galaxy Watch for enhanced audio and guided workouts. The M80D maintains last year's hardware specs, including a 4K display, 400 nits brightness, 60Hz refresh rate, and USB-C charging. Other models, including the 27-inch ViewFinity S7 and 32-inch Odyssey OLED G8, are also part of the release. </w:t>
      </w:r>
      <w:r/>
    </w:p>
    <w:p>
      <w:r/>
      <w:r>
        <w:t>For more detailed pricing and credits, refer to Samsung's listing.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