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Currys expands Circular Technology Services at its Largest Repair Centre in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Currys is expanding its circular technology services at its 500,000-square metre Repair Centre in Newark, Nottinghamshire, the largest facility of its kind in Europe. This initiative is part of the company's Long Live Your Tech pledge, aimed at reducing e-waste, which the UN projects will reach 75 million metric tonnes annually by 2030. Over 1,000 workers at the centre focus on extending the lifespan of various electronics, including laptops, phones, fridges, washing machines, and TVs.</w:t>
      </w:r>
      <w:r/>
    </w:p>
    <w:p>
      <w:r/>
      <w:r>
        <w:t>Director of service operations David Rosenberg emphasized that quality, affordability, and speed are pivotal in increasing consumer trust and demand for these services. As part of this effort, technicians put products through rigorous final checks and a robust customer feedback process. The centre guarantees item returns within seven days and has implemented several efficiency-boosting measures. These include RepairLive, where technicians video call customers to troubleshoot remotely, and the use of 13-metre high vending machines containing 90,000 spare parts each.</w:t>
      </w:r>
      <w:r/>
    </w:p>
    <w:p>
      <w:r/>
      <w:r>
        <w:t>The Repair Centre focuses on fixing smaller components to reduce costs and extends its efforts by repurposing parts through schemes like Trash for Cash, offering customers vouchers for unwanted items. Experimentation with 3D printing also aids in replicating otherwise unavailable parts.</w:t>
      </w:r>
      <w:r/>
    </w:p>
    <w:p>
      <w:r/>
      <w:r>
        <w:t>Currys plans to expand sales of refurbished items on platforms like eBay and its own website. Despite the high quality of these refurbished products, consumer hesitance remains, partly due to lingering Covid-related concerns. Glen Holbrook, general manager of commercial operations, highlighted the company's commitment to packaging these products in recyclable materials to shift consumer perceptions.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