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 at Bangkok's Chatuchak Market Kills Around 1,000 Caged Animals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fire broke out early Tuesday morning at Bangkok’s Chatuchak market, resulting in the deaths of around 1,000 caged animals. The blaze, which was traced to an electrical short circuit, damaged 118 shops in the market's pet zone. Birds, dogs, cats, snakes, and other animals were among the casualties. No human injuries were reported.</w:t>
      </w:r>
      <w:r/>
    </w:p>
    <w:p>
      <w:r/>
      <w:r>
        <w:t>A shop owner noted that the fire began near her shop where a fan had been left on overnight. Despite rapid response, the market section spanning approximately 1,400 square meters was largely destroyed. The area is known for housing pets and has long been criticized for poor animal living conditions.</w:t>
      </w:r>
      <w:r/>
    </w:p>
    <w:p>
      <w:r/>
      <w:r>
        <w:t>Bangkok governor Chadchart Sittipunt stated that an investigation was ongoing. Affected shopkeepers are encouraged to apply for compensation as assessments of the damage continue. Chatuchak market is a major tourist attraction, especially popular on weekends, drawing nearly 200,000 visitors.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