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Jodie Comer Rumoured for Lucy Letby Drama Amidst '28 Years Later' Shoot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Jodie Comer Linked to Lucy Letby Drama Amid Danny Boyle Film Shoot</w:t>
      </w:r>
      <w:r/>
    </w:p>
    <w:p>
      <w:r/>
      <w:r>
        <w:t>Award-winning actress Jodie Comer is rumored for a role in a new TV drama about Lucy Letby, the former neonatal nurse convicted of killing seven infants and attempting to murder six others between June 2015 and June 2016. Letby was sentenced to life imprisonment last year. Speculation has intensified as Comer is currently filming "28 Years Later," a sequel to the 2002 zombie movie "28 Days Later," directed by Danny Boyle, in Northumberland. However, recent reports from RadioTimes declare that neither Comer nor Sophie Turner are attached to the Letby drama project.</w:t>
      </w:r>
      <w:r/>
    </w:p>
    <w:p>
      <w:r/>
      <w:r>
        <w:rPr>
          <w:b/>
        </w:rPr>
        <w:t>Fresh CCTV Shows Daniel Gee Boarding Train Post-Prison Escape</w:t>
      </w:r>
      <w:r/>
    </w:p>
    <w:p>
      <w:r/>
      <w:r>
        <w:t>New CCTV images have surfaced showing notorious gangster Daniel Gee boarding a train after absconding from Kirklevington Prison, Stockton, on May 27. The footage, released by Cleveland Police, shows Gee at James Cook University Hospital railway station on May 28, before boarding a train to Middlesbrough and subsequently a train headed for Liverpool Lime Street. Police are seeking a woman seen with Gee at the station. She was wearing distinctive attire, including a leopard print hat and a knee brace. Authorities urge anyone with information to contact them.</w:t>
      </w:r>
      <w:r/>
    </w:p>
    <w:p>
      <w:r/>
      <w:r>
        <w:rPr>
          <w:b/>
        </w:rPr>
        <w:t>Rubbish on Bristol's Downs Concerns Staff</w:t>
      </w:r>
      <w:r/>
    </w:p>
    <w:p>
      <w:r/>
      <w:r>
        <w:t>Park staff in Bristol report increasing amounts of rubbish left behind by visitors at Clifton Down and Durdham Down. Ben Skuse, area parks supervisor for Bristol City Council, expressed concern that sunny weekends and bank holidays result in mountains of waste. Despite additional bins and volunteer cleanup efforts, the volume of refuse continues to rise. Staff and volunteers focus daily on clearing the waste to keep the parkland clean and safe for visitors.</w:t>
      </w:r>
      <w:r/>
    </w:p>
    <w:p>
      <w:r/>
      <w:r>
        <w:rPr>
          <w:b/>
        </w:rPr>
        <w:t>Newcastle United Transfer Updates</w:t>
      </w:r>
      <w:r/>
    </w:p>
    <w:p>
      <w:r/>
      <w:r>
        <w:t>Newcastle United is set to sign 25-year-old Lloyd Kelly from Bournemouth. Reports indicate that Ferran Torres of Barcelona will not be joining Newcastle, despite earlier rumors. Meanwhile, goalkeeper Martin Dubravka has been linked with Celtic and other clubs, while Newcastle considers James Trafford of Burnley as his potential replacement. Negotiations involving Giorgi Mamardashvili from Valencia could be complicated by a high transfer demand. Jamal Lewis is slated to leave Newcastle after Watford passed on their option to buy. Midfielder Isaac Hayden is in discussions to finalize his departure from the club.</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