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Jodie Comer's Connection to Lucy Letby Drama Unfounded Amid Danny Boyle Film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Jodie Comer Linked to Lucy Letby Drama Amid Filming of Danny Boyle's New Movie</w:t>
      </w:r>
      <w:r/>
    </w:p>
    <w:p>
      <w:r/>
      <w:r>
        <w:t>Award-winning actress Jodie Comer has been reported to possibly star in a new TV drama about nurse Lucy Letby, who was convicted of murdering seven infants and attempting to kill six others between June 2015 and June 2016. Letby was sentenced to life imprisonment last year. The drama is reportedly being developed by Jed Mercurio, known for his work on "Line of Duty" and "Bodyguard."</w:t>
      </w:r>
      <w:r/>
    </w:p>
    <w:p>
      <w:r/>
      <w:r>
        <w:t>While rumors initially suggested Comer's involvement, recent reports indicate she will not be part of the project. Currently, Comer is filming "28 Years Later," a sequel to the 2002 hit "28 Days Later," in Northumberland with director Danny Boyle and actors Ralph Fiennes and Aaron Taylor-Johnson.</w:t>
      </w:r>
      <w:r/>
    </w:p>
    <w:p>
      <w:pPr>
        <w:pStyle w:val="Heading3"/>
      </w:pPr>
      <w:r>
        <w:t>Gangster Daniel Gee Spotted in Fresh CCTV After Absconding from Prison</w:t>
      </w:r>
      <w:r/>
    </w:p>
    <w:p>
      <w:r/>
      <w:r>
        <w:t>New CCTV footage shows convicted gangster Daniel Gee boarding a train to Liverpool after absconding from Kirklevington Prison in Stockton on May 27th. Gee was seen at James Cook University Hospital railway station, boarding a train to Middlesbrough and then transferring to a Liverpool-bound train from Darlington.</w:t>
      </w:r>
      <w:r/>
    </w:p>
    <w:p>
      <w:r/>
      <w:r>
        <w:t>Authorities are appealing for information, especially from a woman seen with Gee at the railway station, to aid in the ongoing manhunt. The police continue to search for Gee, whose exact whereabouts remain unknown.</w:t>
      </w:r>
      <w:r/>
    </w:p>
    <w:p>
      <w:pPr>
        <w:pStyle w:val="Heading3"/>
      </w:pPr>
      <w:r>
        <w:t>Newcastle United Transfer Update: Lloyd Kelly Signing Imminent</w:t>
      </w:r>
      <w:r/>
    </w:p>
    <w:p>
      <w:r/>
      <w:r>
        <w:t>Newcastle United is set to sign 25-year-old centre-back Lloyd Kelly from Bournemouth. Kelly, who recently completed his medical in London, is expected to join up with his former manager Eddie Howe. Newcastle aims to bolster its squad after a seventh-place finish last season.</w:t>
      </w:r>
      <w:r/>
    </w:p>
    <w:p>
      <w:r/>
      <w:r>
        <w:t>In other transfer news, speculation about Barcelona's Ferran Torres joining the club was denied by his agent. Goalkeeper Martin Dubravka has attracted interest but remains with Newcastle until a suitable replacement is found. Jamal Lewis is expected to be sold after returning from his loan spell at Watford, while midfielder Isaac Hayden is negotiating an early contract termination to explore other opportunities.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