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Dengue Fever Cases Across Europe Prompt Health Warnings for UK Travellers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Dengue Fever Warning as Cases Rise Across Europe</w:t>
      </w:r>
      <w:r/>
    </w:p>
    <w:p>
      <w:r/>
      <w:r>
        <w:t>Health authorities are urging British residents and travelers heading to Europe to be aware of Dengue Fever, a potentially deadly viral infection transmitted by infected mosquitoes. Previously endemic to tropical climates, Dengue Fever has increasingly been reported in Europe, with cases in EU and EEA countries doubling last year. The NHS has issued warnings specifically for those traveling to southern European regions such as Croatia, France, Italy, Spain, Portugal, and Madeira between spring and November.</w:t>
      </w:r>
      <w:r/>
    </w:p>
    <w:p>
      <w:r/>
      <w:r>
        <w:t>Dengue Fever, historically known as "breakbone fever" due to the severe muscle and joint pain it causes, manifests symptoms four to 10 days after a mosquito bite. Early indicators include flu-like symptoms, severe headaches, nausea, vomiting, muscle and joint pain, facial redness, and a rash that appears three to seven days after fever onset. Severe forms of the disease, known as Dengue Hemorrhagic Fever, can develop in about 5% of cases and can be fatal if untreated.</w:t>
      </w:r>
      <w:r/>
    </w:p>
    <w:p>
      <w:r/>
      <w:r>
        <w:t>With the upcoming Olympic Games set to take place in Paris from July 26 to August 11, experts have raised concerns that the event could potentially act as a 'super-spreader' for Dengue, especially given the presence of the tiger mosquito in the city. The influx of over 15 million visitors may exacerbate the situation.</w:t>
      </w:r>
      <w:r/>
    </w:p>
    <w:p>
      <w:r/>
      <w:r>
        <w:t>Brits showing symptoms after traveling to affected areas are advised to seek medical advice from NHS 111, and more severe symptoms warrant urgent hospital visits. Despite the availability of a vaccine, it is not covered by the NHS and must be obtained privately at a cost. Travelers are advised to take preventive measures such as using insect repellents and wearing protective clothing.</w:t>
      </w:r>
      <w:r/>
    </w:p>
    <w:p>
      <w:r/>
      <w:r>
        <w:t>Health officials emphasize vigilance as Europe grapples with climate change, which makes the region more susceptible to mosquito-borne diseases.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