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set to reach 21 degrees Celsius on June 28, 2024 as UK weather remains changeable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weather projections indicate that temperatures in the UK will rise above 20 degrees Celsius exclusively in the London area toward the end of June. Forecasting from WX Charts and NetWeather TV, leveraging data from InMeteo and Met Desk, predicts that London will reach 21 degrees Celsius on Friday, June 28, 2024.</w:t>
      </w:r>
      <w:r/>
    </w:p>
    <w:p>
      <w:r/>
      <w:r>
        <w:t>Jim Dale, Senior Meteorological Consultant and founder of British Weather Services, noted that the UK is currently experiencing a "damp chilly rut," influenced by an active jet stream and occasional modified Arctic air. This condition contrasts starkly with the current heatwave in Eastern Europe, where temperatures range from 40-45 degrees Celsius.</w:t>
      </w:r>
      <w:r/>
    </w:p>
    <w:p>
      <w:r/>
      <w:r>
        <w:t>The Met Office's extended forecast for June 18 to June 27 expects generally fine weather for most areas, with changeable conditions and periodic clouds and rain in the far north and northwest. Daytime showers could appear in the east, and there is a slight possibility of thundery rain and humid conditions in the southeast. Overall, the last week of June is predicted to have milder than average weather with variable rainfall patterns.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