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Tropical Disturbance Causes Severe Flash Flooding in Southern Florida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Heavy Rains Cause Disruptions in Southern Florida</w:t>
      </w:r>
      <w:r/>
    </w:p>
    <w:p>
      <w:r/>
      <w:r>
        <w:t>Fort Lauderdale, Fla.—A tropical disturbance has caused severe flash flooding in southern Florida, with the National Weather Service warning of additional heavy rainfall on Friday. The region has already experienced as much as 20 inches of rain since Tuesday, leading to significant disruptions.</w:t>
      </w:r>
      <w:r/>
    </w:p>
    <w:p>
      <w:r/>
      <w:r>
        <w:t>This disorganized storm system, arriving at the onset of the hurricane season, delayed flights at major airports including Fort Lauderdale-Hollywood International Airport and Miami International Airport, where many flights were canceled or postponed. Vehicles became waterlogged and stalled across low-lying streets, causing traffic disruptions.</w:t>
      </w:r>
      <w:r/>
    </w:p>
    <w:p>
      <w:r/>
      <w:r>
        <w:t>Ted Rico, a tow truck driver from Miami, described the scene as chaotic, with abandoned cars littering the streets. He stated that this flooding is the worst he has seen in his nine years in the area.</w:t>
      </w:r>
      <w:r/>
    </w:p>
    <w:p>
      <w:r/>
      <w:r>
        <w:t>Travelers like Bill Carlisle, a Navy petty officer, faced multiple flight cancellations and long waits. Residents such as Daniela Urrieche and Charlea Johnson also dealt with flooded homes and streets.</w:t>
      </w:r>
      <w:r/>
    </w:p>
    <w:p>
      <w:r/>
      <w:r>
        <w:t>Alex Demchemko, newly arrived from Russia, had to navigate flooded sidewalks daily to walk his dog. With more rain predicted, Floridians are preparing for further impacts.</w:t>
      </w:r>
      <w:r/>
    </w:p>
    <w:p>
      <w:r/>
      <w:r>
        <w:t>This event underscores the region's vulnerability during the hurricane season, which is expected to be notably active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