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Denbighshire Council Admits Underestimating Time for Waste Collection, Leading to Missed Pickups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Denbighshire Council has admitted to underestimating the time needed for waste and recycling collections under its new Trolibocs system, leading to missed collections in recent weeks. The new system, which started on June 3, 2024, requires residents to separate their recyclables into different categories, while household waste collections have been reduced to every four weeks. Chief Executive Graham Boase apologized to residents and assured that the council is working to rectify the situation. Contrary to some reports, Boase stated there has been no increase in rat problems. The head of recycling and the responsible councillor were on pre-scheduled leave during the rollout.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