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Eco-Friendly Weed Control: Homemade and Pet-Safe Methods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Homemade and Eco-friendly Weed Control Methods</w:t>
      </w:r>
      <w:r/>
    </w:p>
    <w:p>
      <w:r/>
      <w:r>
        <w:t>Weeds encroaching into gardens and outdoor spaces can become unsightly and problematic. Various non-toxic methods have gained attention for effectively managing this issue without harmful chemicals.</w:t>
      </w:r>
      <w:r/>
    </w:p>
    <w:p>
      <w:r/>
      <w:r>
        <w:rPr>
          <w:b/>
        </w:rPr>
        <w:t>Homemade Pet-Friendly Weed Killer</w:t>
      </w:r>
      <w:r/>
    </w:p>
    <w:p>
      <w:r/>
      <w:r>
        <w:t>A homemade, pet-friendly weed killer can be an affordable and safe solution. To make this weed killer, you need: - 30ml of cooking salt - 500ml of distilled vinegar - 1 tablespoon of washing-up liquid</w:t>
      </w:r>
      <w:r/>
    </w:p>
    <w:p>
      <w:r/>
      <w:r>
        <w:t>Mix these ingredients in a spray bottle, shake well, and apply directly to the weeds. This method helps wilt the weeds within 24 hours and can dry them out completely within 48 hours, provided it's a dry day. While the smell can be strong, this mix ensures that no harmful chemicals are used, making it safer for pets and the environment. For optimal results, avoid using it when rain is forecasted, as rain can reduce its effectiveness.</w:t>
      </w:r>
      <w:r/>
    </w:p>
    <w:p>
      <w:r/>
      <w:r>
        <w:rPr>
          <w:b/>
        </w:rPr>
        <w:t>Boiling Water Technique</w:t>
      </w:r>
      <w:r/>
    </w:p>
    <w:p>
      <w:r/>
      <w:r>
        <w:t>Another simple and eco-friendly option involves using boiling water. This method is ideal for weeds growing in cracks, walkways, or driveways but should be avoided on lawns and near desirable plants. Pouring boiling water directly onto weeds scalds and kills them almost instantly.</w:t>
      </w:r>
      <w:r/>
    </w:p>
    <w:p>
      <w:r/>
      <w:r>
        <w:t>Experts suggest using a tea kettle to accurately direct the boiling water, ensuring it targets only the weeds. This method is particularly effective against broad-leaf weeds and can significantly hinder regrowth.</w:t>
      </w:r>
      <w:r/>
    </w:p>
    <w:p>
      <w:pPr>
        <w:pStyle w:val="Heading3"/>
      </w:pPr>
      <w:r>
        <w:t>Conclusion</w:t>
      </w:r>
      <w:r/>
    </w:p>
    <w:p>
      <w:r/>
      <w:r>
        <w:t>Both methods highlight accessible, cost-effective, and environmentally friendly ways to manage weeds without resorting to chemical herbicides. These approaches can be particularly appealing for households with pets or those looking to reduce chemical use in their gardening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