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Persistent Rain Disrupts ICC T20 World Cup Match Between England and Namibia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Rain Affects ICC T20 World Cup Match Between England and Namibia</w:t>
      </w:r>
      <w:r/>
    </w:p>
    <w:p>
      <w:r/>
      <w:r>
        <w:t>Persistent rain has once again disrupted the ICC T20 World Cup, affecting the crucial match between England and Namibia at North Sound, Antigua. The toss has been delayed due to heavy showers, with puddles forming on the outfield. Groundstaff have been working to clear the water, and there is an 85-minute window for play to commence to secure a full game.</w:t>
      </w:r>
      <w:r/>
    </w:p>
    <w:p>
      <w:r/>
      <w:r>
        <w:t>England's chances of advancing to the Super Eight stage are at risk if the match turns into a washout. The weather has been inconsistent, with a mix of blue skies and heavy rain showers. If the game does take place after the cut-off time, it will be reduced to a fewer number of overs per side, with the minimum being five overs each.</w:t>
      </w:r>
      <w:r/>
    </w:p>
    <w:p>
      <w:r/>
      <w:r>
        <w:t>Notably, this isn't an isolated incident, as bad weather has previously led to three successive match abandonments in Lauderhill, Florida. The timing of the tournament, during the Caribbean's rainy season, has led to criticism regarding planning.</w:t>
      </w:r>
      <w:r/>
    </w:p>
    <w:p>
      <w:r/>
      <w:r>
        <w:t>England recently revived their prospects by defeating Oman, but they need to play against Namibia to secure their qualification. Namibia, meanwhile, seeks to disrupt England's campaign despite already being out of contention.</w:t>
      </w:r>
      <w:r/>
    </w:p>
    <w:p>
      <w:r/>
      <w:r>
        <w:t>The situation remains fluid, with intermittent updates on the weather conditions and match status.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