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Post Fire Sparks Evacuations and Traffic Disruptions in Northwestern Los Angeles County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rapidly advancing wildfire, referred to as the Post fire, has led to evacuations in Gorman and surrounding areas along Interstate 5 in northwestern Los Angeles County. The fire erupted on June 15, 2024, around 2 p.m. near the Grapevine and quickly expanded to over 4,400 acres by nightfall. </w:t>
      </w:r>
      <w:r/>
    </w:p>
    <w:p>
      <w:r/>
      <w:r>
        <w:t>The Los Angeles County Fire Department, aided by the Ventura County Fire Department and U.S. Forest Service, is actively combating the blaze, which has resulted in the evacuation of residents in Gorman, the Hungry Valley State Vehicular Recreation Area, and near Pyramid Lake. Some parts of Interstate 5 were temporarily closed at Quail Lake and Gorman Post Road, causing significant traffic disruptions.</w:t>
      </w:r>
      <w:r/>
    </w:p>
    <w:p>
      <w:r/>
      <w:r>
        <w:t>Firefighting efforts are ongoing, complicated by forecasts of strong ridgetop winds reaching up to 60 mph. By Saturday evening, the wildfire remained uncontained, affecting air quality with dense smoke over the freeway.</w:t>
      </w:r>
      <w:r/>
    </w:p>
    <w:p>
      <w:r/>
      <w:r>
        <w:t xml:space="preserve">The Post fire comes amid heightened concerns over the 2024 fire season, exacerbated by significant fuel loads due to a particularly wet winter. The incident follows another recent wildfire in San Joaquin County and coincides with the tragic loss of a firefighter in a separate incident in Antelope Valley. </w:t>
      </w:r>
      <w:r/>
    </w:p>
    <w:p>
      <w:r/>
      <w:r>
        <w:t>Efforts to contain the blaze will continue as authorities monitor the situation closely.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