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Record-Breaking Heat Wave to Impact Over 100 Million Americans in Midwest and Northeast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heat wave, potentially the longest in decades, is expected to impact over 100 million Americans across the Midwest and Northeastern United States. The National Weather Service (NWS) has indicated that the heat wave will bring "record-breaking" temperatures, beginning Monday and continuing throughout the week.</w:t>
      </w:r>
      <w:r/>
    </w:p>
    <w:p>
      <w:r/>
      <w:r>
        <w:t>The heat dome causing the extreme temperatures will affect regions including the Midwest, the Great Lakes, the Northeast, and the Mid-Atlantic. Cities such as Chicago, St. Louis, Indianapolis, Detroit, Cleveland, Cincinnati, Pittsburgh, Philadelphia, New York City, Albany, and Boston are expected to experience daily maximum heat indices approaching 105°F.</w:t>
      </w:r>
      <w:r/>
    </w:p>
    <w:p>
      <w:r/>
      <w:r>
        <w:t>The NWS has also warned of potential rapid onset droughts across the eastern Corn Belt and the Mid-Atlantic. Nighttime temperatures are expected to drop to the mid-70s, offering little relief from the heat. Over 135 million Americans will face temperatures above 90°F, with no expected rain to provide temporary relief.</w:t>
      </w:r>
      <w:r/>
    </w:p>
    <w:p>
      <w:r/>
      <w:r>
        <w:t>Other parts of the country, particularly the north-central US, will contend with severe thunderstorms and heavy rain over the next few days.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