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Drone strike ignites oil storage tanks in Russian town, no casualties reported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Several oil storage tanks in the town of Azov in Russia's southwestern Rostov region caught fire overnight on June 18 after a drone strike, as reported by regional governor Vasily Golubev. The incident took place in Azov, which is approximately 16 kilometers from the Sea of Azov and has a population of 81,924.</w:t>
      </w:r>
      <w:r/>
    </w:p>
    <w:p>
      <w:r/>
      <w:r>
        <w:t>First responders were dispatched to the scene, and authorities confirmed that there were no casualties. Russia's Ministry of Emergency Situations reported that the fire covered an area of 5,000 cubic meters, and firefighting efforts involved several dozen firefighters and 21 pieces of equipment.</w:t>
      </w:r>
      <w:r/>
    </w:p>
    <w:p>
      <w:r/>
      <w:r>
        <w:t>This incident is part of a series of reported drone attacks targeting the region's oil infrastructure, which have increased in frequency since spring 2024. On June 14, a similar drone attack occurred in Morozovsk, another city in Rostov Oblast, causing a fire and local power disruptions.</w:t>
      </w:r>
      <w:r/>
    </w:p>
    <w:p>
      <w:r/>
      <w:r>
        <w:t>Officials in Kyiv have stated that these attacks aim to disrupt Russia's military operations and retaliate against strikes on Ukrainian energy infrastructure.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