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 Strike Ignites Oil Tank Fires in Azov, Russia's Rostov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Several oil storage tanks in Azov, a town in Russia's southwestern Rostov region, caught fire due to a drone strike on the night of June 18, 2024. Governor Vasily Golubev reported that first responders were dispatched to the site, with no injuries reported. The fire spread over an area of 5,000 cubic meters, requiring numerous firefighters and 21 pieces of equipment to manage the blaze.</w:t>
      </w:r>
      <w:r/>
    </w:p>
    <w:p>
      <w:r/>
      <w:r>
        <w:t>Azov, located 16 kilometers from the Azov Sea and home to approximately 81,924 residents, has seen increased drone attacks on its oil infrastructure. Similar incidents, such as the June 14 attack in Morozovsk, have caused regional disturbances. Ukrainian officials state these actions aim to disrupt Russian military operations in retaliation to strikes on Ukrainian energy networks.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