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Key Gardening Tasks for June: Keeping Your Outdoor Spaces Vibrant and Healthy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Key Gardening Tasks for June</w:t>
      </w:r>
      <w:r/>
    </w:p>
    <w:p>
      <w:r/>
      <w:r>
        <w:t>As the weather warms up, gardening enthusiasts have a range of tasks to keep their outdoor spaces vibrant and healthy. Samantha Richards, a garden gazebo expert at Gazeboshop, has provided insights on activities to pursue this month.</w:t>
      </w:r>
      <w:r/>
    </w:p>
    <w:p>
      <w:r/>
      <w:r>
        <w:rPr>
          <w:b/>
        </w:rPr>
        <w:t>1. Tie in New Stems of Climbing Roses</w:t>
      </w:r>
      <w:r>
        <w:t>Roses can be planted from pots in June. Climbing and rambling roses should have their new stems tied to supports to promote growth and more flower heads.</w:t>
      </w:r>
      <w:r/>
    </w:p>
    <w:p>
      <w:r/>
      <w:r>
        <w:rPr>
          <w:b/>
        </w:rPr>
        <w:t>2. Take Softwood Cuttings of Hydrangeas</w:t>
      </w:r>
      <w:r>
        <w:t>Hydrangeas are ideal for enhancing borders and beds. Take 10cm cuttings from non-flowering shoots, dip in rooting hormone, and plant in fresh soil, keeping them cool and moist.</w:t>
      </w:r>
      <w:r/>
    </w:p>
    <w:p>
      <w:r/>
      <w:r>
        <w:rPr>
          <w:b/>
        </w:rPr>
        <w:t>3. Plant Summer Bedding Plants</w:t>
      </w:r>
      <w:r>
        <w:t>June is still suitable for planting summer flowers like geraniums, sweetpeas, pansies, and marigolds. Ensure regular watering and pinch off tops for bigger blooms.</w:t>
      </w:r>
      <w:r/>
    </w:p>
    <w:p>
      <w:r/>
      <w:r>
        <w:rPr>
          <w:b/>
        </w:rPr>
        <w:t>4. Water Container Displays and Hanging Baskets Frequently</w:t>
      </w:r>
      <w:r>
        <w:t>Monitor and water these displays regularly, adapting to the weather conditions. Skip watering on rainy days to avoid over-watering.</w:t>
      </w:r>
      <w:r/>
    </w:p>
    <w:p>
      <w:r/>
      <w:r>
        <w:rPr>
          <w:b/>
        </w:rPr>
        <w:t>5. Daily Care for Outdoor Plants</w:t>
      </w:r>
      <w:r>
        <w:t>Outdoor plants need daily watering, but always check the soil first to prevent over-watering.</w:t>
      </w:r>
      <w:r/>
    </w:p>
    <w:p>
      <w:r/>
      <w:r>
        <w:rPr>
          <w:b/>
        </w:rPr>
        <w:t>6. Move Citrus Fruits Outside</w:t>
      </w:r>
      <w:r>
        <w:t>Citrus plants thrive in humid conditions, which can be simulated by placing the plant on gravel-filled saucers with water just below the gravel. Misting in the mornings on hot days is also beneficial.</w:t>
      </w:r>
      <w:r/>
    </w:p>
    <w:p>
      <w:r/>
      <w:r>
        <w:rPr>
          <w:b/>
        </w:rPr>
        <w:t>7. Maintain Houseplants</w:t>
      </w:r>
      <w:r>
        <w:t>Don’t neglect indoor plants. Check their soil a couple of times a week and water as needed. Wipe off any dust to keep them healthy.</w:t>
      </w:r>
      <w:r/>
    </w:p>
    <w:p>
      <w:r/>
      <w:r>
        <w:t>Additionally, regular pruning of lavenders twice a year, in early spring and late summer, is essential for healthy growth and more flowers. Pruning during peak bloom season can yield a second flush of flowers. These tasks ensure your garden remains lively throughout the summer.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