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 Sentenced to 20 Weeks in Prison for Breaching Restraining Order in Wrexham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Man Jailed for Breaching Restraining Order During Incident in Wrexham</w:t>
      </w:r>
      <w:r/>
    </w:p>
    <w:p>
      <w:r/>
      <w:r>
        <w:t>David Alfie Williams, 27, was sentenced to 20 weeks in prison for breaching a restraining order by appearing drunk at his ex-partner's house in Wrexham with a hammer on April 20, 2024. Caernarfon Crown Court heard that Williams, previously restrained from contacting his ex due to a harassment conviction in March, caused alarm by shouting about child contact and damaging property. Judge Timothy Petts imposed the sentence for breaching the order and ordered Williams to pay £40 compensation for the damage.</w:t>
      </w:r>
      <w:r/>
    </w:p>
    <w:p>
      <w:pPr>
        <w:pStyle w:val="Heading3"/>
      </w:pPr>
      <w:r>
        <w:t>Car Overturns in Sunderland, Two Hospitalized</w:t>
      </w:r>
      <w:r/>
    </w:p>
    <w:p>
      <w:r/>
      <w:r>
        <w:t>Two individuals were hospitalized following a car overturning on Premier Road in Sunderland on June 19, 2024. North East Ambulance Service responded shortly after 2:15 PM, dispatching two ambulances and a clinical team leader. The road was temporarily closed for recovery and investigation by Northumbria Police.</w:t>
      </w:r>
      <w:r/>
    </w:p>
    <w:p>
      <w:pPr>
        <w:pStyle w:val="Heading3"/>
      </w:pPr>
      <w:r>
        <w:t>Newcastle's Anthony Gordon Reflects on Advice from Kieran Trippier</w:t>
      </w:r>
      <w:r/>
    </w:p>
    <w:p>
      <w:r/>
      <w:r>
        <w:t>Newcastle United forward Anthony Gordon shared how teammate Kieran Trippier advised him to return to training immediately after the under-21 Euros to cope better with fitness expectations. Gordon credited this advice for his productive season, where he contributed to 21 Premier League goals and was included in the England squad for Euro 2024.</w:t>
      </w:r>
      <w:r/>
    </w:p>
    <w:p>
      <w:pPr>
        <w:pStyle w:val="Heading3"/>
      </w:pPr>
      <w:r>
        <w:t>Sir Ian McKellen to Return for Newcastle Leg of Player Kings After Injury</w:t>
      </w:r>
      <w:r/>
    </w:p>
    <w:p>
      <w:r/>
      <w:r>
        <w:t>Sir Ian McKellen, after suffering a fall during a performance of Player Kings in London, will resume his role when the production starts its national tour in Bristol on July 3, 2024. McKellen is expected to perform in Newcastle from July 23 at the Theatre Royal after his interim replacement by understudy David Semark.</w:t>
      </w:r>
      <w:r/>
    </w:p>
    <w:p>
      <w:pPr>
        <w:pStyle w:val="Heading3"/>
      </w:pPr>
      <w:r>
        <w:t>Michael Johnson Faces Jail After Admitting Manslaughter</w:t>
      </w:r>
      <w:r/>
    </w:p>
    <w:p>
      <w:r/>
      <w:r>
        <w:t>Michael Johnson, 29, admitted to the manslaughter of Trevor Reid at The Gosforth Hotel in Newcastle during a September 2022 altercation. Newcastle Crown Court scheduled his sentencing for August 16, 2024. Johnson was released on bail with conditions including non-contact with witnesses and cooperation with a probation report.</w:t>
      </w:r>
      <w:r/>
    </w:p>
    <w:p>
      <w:pPr>
        <w:pStyle w:val="Heading3"/>
      </w:pPr>
      <w:r>
        <w:t>Met Office Signals Potential Heatwave for UK</w:t>
      </w:r>
      <w:r/>
    </w:p>
    <w:p>
      <w:r/>
      <w:r>
        <w:t>The Met Office indicated the possibility of heatwave conditions in parts of the UK next week, with temperatures potentially reaching the mid-20°Cs and possibly hitting 30°C in some areas. Forecasters predict fine weather returning after a brief unsettled period over the weekend.</w:t>
      </w:r>
      <w:r/>
    </w:p>
    <w:p>
      <w:pPr>
        <w:pStyle w:val="Heading3"/>
      </w:pPr>
      <w:r>
        <w:t>Violent Attack in Connah's Quay Barber's Shop</w:t>
      </w:r>
      <w:r/>
    </w:p>
    <w:p>
      <w:r/>
      <w:r>
        <w:t>Three men received suspended sentences for a violent attack on Leon Sumner at a barber's shop in Connah's Quay on July 10, 2023. The attackers, Toby Cragg, Billy Unsworth, and Joe Young, were convicted of violent disorder, and the judge at Mold Crown Court imposed community sentences, including curfews and unpaid work.</w:t>
      </w:r>
      <w:r/>
    </w:p>
    <w:p>
      <w:pPr>
        <w:pStyle w:val="Heading3"/>
      </w:pPr>
      <w:r>
        <w:t>Police Find Handgun and Drugs in Ongoing Stoke-on-Trent Operation</w:t>
      </w:r>
      <w:r/>
    </w:p>
    <w:p>
      <w:r/>
      <w:r>
        <w:t>Staffordshire Police discovered a handgun and class A drugs while searching properties in Normacot and Hanley as part of an ongoing operation. A 17-year-old was arrested on suspicion of being involved in drug supply. Investigations continue with added police presence in the area.</w:t>
      </w:r>
      <w:r/>
    </w:p>
    <w:p>
      <w:pPr>
        <w:pStyle w:val="Heading3"/>
      </w:pPr>
      <w:r>
        <w:t>Rob Elliot Named Permanent Manager of Gateshead FC</w:t>
      </w:r>
      <w:r/>
    </w:p>
    <w:p>
      <w:r/>
      <w:r>
        <w:t>Rob Elliot, former Newcastle United goalkeeper, has been appointed the new permanent manager of Gateshead FC. Elliot took over on an interim basis in October and led the team to win the FA Trophy. Focused on strengthening the squad, Elliot is negotiating player contracts and planning for the upcoming season.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