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Dinosaur Species Lokiceratops Rangiformis Unveiled in Montana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dinosaur species named Lokiceratops rangiformis has been discovered in Montana, near the US-Canada border. Unearthed by commercial paleontologist Mark Eatman in 2019, the Lokiceratops is a member of the Ceratops family, which includes Triceratops. These horned dinosaurs roamed the Earth around 78 million years ago during the Late Cretaceous period.</w:t>
      </w:r>
      <w:r/>
    </w:p>
    <w:p>
      <w:r/>
      <w:r>
        <w:t>Lokiceratops features distinctive blade-like nasal horns and a frilled head, characteristics that contributed to its naming after the Norse god Loki. Its discovery in Kennedy Coulee adds to the known diversity of horned dinosaurs in the region, which includes Medusaceratops, Albertaceratops, and Wendiceratops.</w:t>
      </w:r>
      <w:r/>
    </w:p>
    <w:p>
      <w:r/>
      <w:r>
        <w:t>The fossil has been displayed at the Museum of Evolution in Maribo, Denmark, since March 2023. Scientists who studied the specimen published their findings in the journal PeerJ. The Lokiceratops stands out for its unique horn structure and is significantly larger than other Ceratops species found nearby.</w:t>
      </w:r>
      <w:r/>
    </w:p>
    <w:p>
      <w:r/>
      <w:r>
        <w:t>The fossil was preserved with 75% of the skull intact, along with some hip, limb, and shoulder bones. While some paleontologists propose that these discoveries represent different species, others argue they may be variations within the same species.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