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Heatwaves Sweeping Across U.S., Europe, and Middle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Record Heatwaves Impacting Multiple Regions</w:t>
      </w:r>
      <w:r/>
    </w:p>
    <w:p>
      <w:r/>
      <w:r>
        <w:t xml:space="preserve">Temperatures have soared globally this week, with tens of millions in the U.S., Europe, and the Middle East experiencing extreme heatwaves. </w:t>
      </w:r>
      <w:r/>
    </w:p>
    <w:p>
      <w:r/>
      <w:r>
        <w:t xml:space="preserve">In the U.S., cities like Chicago have seen temperatures hit 37°C. The National Weather Service describes the heatwave as "potentially the longest experienced in decades." Governor Kathy Hochul of New York issued warnings regarding the significant risks posed. Meanwhile, hotspots in Europe such as Greece, Cyprus, and Turkey reached over 40°C, contributing to wildfires, evacuations, and fatalities. </w:t>
      </w:r>
      <w:r/>
    </w:p>
    <w:p>
      <w:r/>
      <w:r>
        <w:t>The Middle East has also been severely impacted. In Saudi Arabia, over 550 Hajj pilgrims succumbed to heat-related causes as temperatures rose to 51.8°C.</w:t>
      </w:r>
      <w:r/>
    </w:p>
    <w:p>
      <w:r/>
      <w:r>
        <w:t>Experts attribute the U.S. heatwave to a heat dome, where high pressure traps warm air, exacerbated by climate change. Despite these extreme conditions elsewhere, the UK has not issued heatwave warnings, although temperatures are expected to rise slightly, potentially reaching around 30°C in London by the end of June.</w:t>
      </w:r>
      <w:r/>
    </w:p>
    <w:p>
      <w:r/>
      <w:r>
        <w:t xml:space="preserve">In India, over 40,000 suspected heatstroke cases have been reported, with 110 deaths recorded between March 1 and June 18. Recent days have seen temperatures in Delhi reach above 44°C, complicating the water and electricity supply. </w:t>
      </w:r>
      <w:r/>
    </w:p>
    <w:p>
      <w:r/>
      <w:r>
        <w:t>As the climate crisis continues, higher temperatures and prolonged heatwaves are anticipated to become more frequent and intense worldwide.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