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Heatwave with Temperatures Soaring to 30°C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Braces for Heatwave as Temperatures Soar</w:t>
      </w:r>
      <w:r/>
    </w:p>
    <w:p>
      <w:r/>
      <w:r>
        <w:t>The UK is preparing for significant temperature increases, with forecasts predicting highs of 29°C to possibly 30°C for the first time this year. This spike is expected to make parts of the UK as hot as Ibiza, which will see temperatures around 25°C. The warm weather is projected to affect southeastern areas the most, with London potentially reaching 29°C by mid-next week.</w:t>
      </w:r>
      <w:r/>
    </w:p>
    <w:p>
      <w:r/>
      <w:r>
        <w:t>According to Sky News meteorologist Chris England, the country will experience mild, humid conditions beginning this weekend and continuing into next week. The Met Office, in conjunction with the UK Health Security Agency, has issued a heat-health alert for much of England from June 24 to June 28, covering regions including the North West, Yorkshire and The Humber, East Midlands, West Midlands, East of England, London, South East, and South West.</w:t>
      </w:r>
      <w:r/>
    </w:p>
    <w:p>
      <w:r/>
      <w:r>
        <w:t>BBC Weather indicated a high likelihood of warm and dry conditions developing, although northern parts of the country might see temporary cooler and wetter spells due to low pressure systems near Iceland.</w:t>
      </w:r>
      <w:r/>
    </w:p>
    <w:p>
      <w:r/>
      <w:r>
        <w:t>The heatwave's impact could affect the healthcare sector, particularly care homes and individuals over 65 or with existing health conditions. The Met Office warns these elevated temperatures might increase mortality rates among vulnerable populations and raise internal temperatures in care settings above safe thresholds.</w:t>
      </w:r>
      <w:r/>
    </w:p>
    <w:p>
      <w:r/>
      <w:r>
        <w:t>While the peak heat is expected by Wednesday, there's a possibility of thunderstorms later in the week, which could lead to a change in the weather pattern. Forecasters will adjust alerts as more information becomes available.</w:t>
      </w:r>
      <w:r/>
    </w:p>
    <w:p>
      <w:r/>
      <w:r>
        <w:t>For now, the nation is advised to prepare for a spell of unusually warm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