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Packham Urges Taylor Swift to Halt Private Jet Use for Environmental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21, 2024, British naturalist and TV presenter Chris Packham appeared on Good Morning Britain, urging pop superstar Taylor Swift to halt her use of private jets during her Eras Tour. Packham cited concerns for the environmental future of Swift's young fans as the motivation behind his plea. </w:t>
      </w:r>
      <w:r/>
    </w:p>
    <w:p>
      <w:r/>
      <w:r>
        <w:t>The singer, who is set to perform three nights at London’s Wembley Stadium starting Friday, has been traveling between concert venues via private jet. On Thursday, environmental activists from Just Stop Oil targeted Stansted Airport, spraying orange paint on private jets under the belief that Swift's plane had landed there, a claim later refuted by Essex Police.</w:t>
      </w:r>
      <w:r/>
    </w:p>
    <w:p>
      <w:r/>
      <w:r>
        <w:t>Packham emphasized Swift’s large influence and suggested that she could make a significant environmental statement by discontinuing her jet travels. Despite not receiving a response from Swift, Packham has invited her to share a message at the upcoming Restore Nature Now march, which will feature over 300 participating organizations advocating for nature and climate priorities.</w:t>
      </w:r>
      <w:r/>
    </w:p>
    <w:p>
      <w:r/>
      <w:r>
        <w:t>Taylor Swift's tour continues with shows in Dublin next week, following her performances in Edinburgh, Liverpool, and Cardiff. The tour began in Glendale, Arizona, in March 2023, and Swift is expected to return to London in August for additional shows.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