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Composer Erland Cooper Reveals Two Singles From Unique Buried Tape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Composer Releases Two Singles from Buried Tape</w:t>
      </w:r>
      <w:r/>
    </w:p>
    <w:p>
      <w:r/>
      <w:r>
        <w:t xml:space="preserve">Erland Cooper, a 39-year-old composer from Orkney, has released the first two singles from his upcoming album, "Carve The Runes Then Be Content With Silence." The album is set to launch on September 20, coinciding with the autumn equinox. </w:t>
      </w:r>
      <w:r/>
    </w:p>
    <w:p>
      <w:r/>
      <w:r>
        <w:t>Three years ago, Cooper buried the only audio recording of his work in Orkney, erasing all digital copies and risking permanent loss. The audio on the tape survived but was altered by the soil, which Cooper credits as a "co-composer."</w:t>
      </w:r>
      <w:r/>
    </w:p>
    <w:p>
      <w:r/>
      <w:r>
        <w:t>The two released tracks are "With Silence (Mvt. 3) – Pt. 2," featuring a violin, cello, and soloist, and "With Silence (Mvt. 3) – Pt. 1," a memorial piece that includes a two-minute silence symbolizing the potential loss.</w:t>
      </w:r>
      <w:r/>
    </w:p>
    <w:p>
      <w:r/>
      <w:r>
        <w:t>The tape, buried in May 2021, was found in September 2022 by Victoria and Dan Rhodes, who were guided by clues issued on equinoxes and solstices. The project was supported by Cooper’s record label, Mercury KX/Decca.</w:t>
      </w:r>
      <w:r/>
    </w:p>
    <w:p>
      <w:r/>
      <w:r>
        <w:t>Cooper draws inspiration from the natural world, particularly the Orkney landscape. He describes the project as a meditation on time, patience, value, and art, celebrating nature’s contribution to his work. Cooper’s music was also featured in the late Queen’s Platinum Jubilee in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