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UK Prepares for Hottest Day of 2024 with Incoming Heatwave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UK is on track to experience its hottest day of 2024, as the Met Office confirms a forthcoming heatwave. Starting early next week, most areas are expected to see temperatures soaring to mid-20°C, with some central and southern regions potentially reaching 30°C. This heatwave follows a particularly rainy spring, which recorded 32% more rainfall than average in England and Wales.</w:t>
      </w:r>
      <w:r/>
    </w:p>
    <w:p>
      <w:r/>
      <w:r>
        <w:t>Meteorologist Dan Rudman indicated that while the hot spell will boost temperatures to their highest this year, the heat is expected to be short-lived, likely ending by Wednesday, June 26. Post-heatwave, the UK may see a return of heavy showers, thunderstorms, and persistent rain. The warmer weather, influenced by a high-pressure system from the Atlantic, is anticipated to provide a brief respite from the recent wet conditions.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