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Stunning Strawberry Moon Enchants Stoke-on-Trent 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Strawberry Moon Illuminates Stoke-on-Trent Night Sky</w:t>
      </w:r>
      <w:r/>
    </w:p>
    <w:p>
      <w:r/>
      <w:r>
        <w:t>Residents in North Staffordshire were treated to a spectacular view of the Strawberry Moon, captured in stunning photographs. Will Parry took a particularly striking image of the event from Lyme Valley Park, Newcastle-under-Lyme, just before midnight on June 22, 2024. The Strawberry Moon, named for its pinkish hue, is the sixth full moon of the year and a supermoon, appearing larger and brighter due to its proximity to Earth during the summer solstice.</w:t>
      </w:r>
      <w:r/>
    </w:p>
    <w:p>
      <w:pPr>
        <w:pStyle w:val="Heading3"/>
      </w:pPr>
      <w:r>
        <w:t>Viewer Reaction to Birmingham's Transformation Over the Years</w:t>
      </w:r>
      <w:r/>
    </w:p>
    <w:p>
      <w:r/>
      <w:r>
        <w:t>Birmingham residents took a trip down memory lane with a look back at the city as it was in 1990, courtesy of the Birmingham Mail archives. Major landmarks like the Rotunda, Martineau Galleries, and the ICC remain, while areas like the Bullring and Eastside have undergone dramatic changes, with new developments like Curzon Street and HS2 reshaping the cityscape.</w:t>
      </w:r>
      <w:r/>
    </w:p>
    <w:p>
      <w:pPr>
        <w:pStyle w:val="Heading3"/>
      </w:pPr>
      <w:r>
        <w:t>Attendance Allowance Helps Older Adults with Back Pain</w:t>
      </w:r>
      <w:r/>
    </w:p>
    <w:p>
      <w:r/>
      <w:r>
        <w:t>Approximately 68,825 people over the age of 66 receive the Attendance Allowance for chronic back pain, according to the Department for Work and Pensions. The non-means-tested benefit provides financial support for daily living expenses, with weekly payments of up to £108.55. This program does not include a mobility component and aims to help the elderly manage their conditions and live independently.</w:t>
      </w:r>
      <w:r/>
    </w:p>
    <w:p>
      <w:pPr>
        <w:pStyle w:val="Heading3"/>
      </w:pPr>
      <w:r>
        <w:t>British Tourists Voice Concerns Over High-Speed Scooters in Benidorm</w:t>
      </w:r>
      <w:r/>
    </w:p>
    <w:p>
      <w:r/>
      <w:r>
        <w:t>British holidaymakers have shared alarming experiences from Benidorm, highlighting issues with high-speed mobility scooters reaching up to 40 mph on pedestrian pathways. Complaints on platforms like Tripadvisor divulged near-misses and accidents, raising safety concerns. Despite these issues, some visitors continue to praise the resort for its amenities and sun-soaked beaches.</w:t>
      </w:r>
      <w:r/>
    </w:p>
    <w:p>
      <w:pPr>
        <w:pStyle w:val="Heading3"/>
      </w:pPr>
      <w:r>
        <w:t>Young Mother Diagnosed with Terminal Cancer at 24 Shares Her Story</w:t>
      </w:r>
      <w:r/>
    </w:p>
    <w:p>
      <w:r/>
      <w:r>
        <w:t>Sky Bampton, a 25-year-old mother of two from Southend, Essex, has been diagnosed with terminal cancer after discovering a lump in her breast during pregnancy. Initially thought to be hormone-related, the lump was later confirmed as cancerous. Despite undergoing surgical and chemotherapy treatments, Bampton's cancer has spread to her liver, leaving her with a prognosis of two to three years. She urges young people to seek medical advice for any unusual changes in their bodies.</w:t>
      </w:r>
      <w:r/>
    </w:p>
    <w:p>
      <w:pPr>
        <w:pStyle w:val="Heading3"/>
      </w:pPr>
      <w:r>
        <w:t>Supermoon Captured Over Stoke-on-Trent</w:t>
      </w:r>
      <w:r/>
    </w:p>
    <w:p>
      <w:r/>
      <w:r>
        <w:t>Amateur photographer Will Parry captured the Strawberry Moon from Lyme Valley Park in Newcastle-under-Lyme, stunning viewers with its pinkish hue. The sixth full moon of the year, visible at its closest point to Earth, appeared larger and brighter than usual.</w:t>
      </w:r>
      <w:r/>
    </w:p>
    <w:p>
      <w:pPr>
        <w:pStyle w:val="Heading3"/>
      </w:pPr>
      <w:r>
        <w:t>Attendance Allowance Supports Elderly with Chronic Pain</w:t>
      </w:r>
      <w:r/>
    </w:p>
    <w:p>
      <w:r/>
      <w:r>
        <w:t>Attendance Allowance is helping nearly 69,000 seniors with back pain across the UK, providing financial aid for those struggling with daily living activities. Payments range from £72.65 to £108.55 weekly.</w:t>
      </w:r>
      <w:r/>
    </w:p>
    <w:p>
      <w:pPr>
        <w:pStyle w:val="Heading3"/>
      </w:pPr>
      <w:r>
        <w:t>Horror Stories Emerging from a Popular Benidorm Beach</w:t>
      </w:r>
      <w:r/>
    </w:p>
    <w:p>
      <w:r/>
      <w:r>
        <w:t>Visitors to Benidorm's Playa de Levante have reported dangerous encounters with speeding mobility scooters, prompting concerns about safety at the crowded seaside destination. While some tourists vow never to return, others still find charm in the bustling beach scene.</w:t>
      </w:r>
      <w:r/>
    </w:p>
    <w:p>
      <w:pPr>
        <w:pStyle w:val="Heading3"/>
      </w:pPr>
      <w:r>
        <w:t>Terminal Cancer Diagnosis Changes Young Mother's Life Perspective</w:t>
      </w:r>
      <w:r/>
    </w:p>
    <w:p>
      <w:r/>
      <w:r>
        <w:t>Sky Bampton from Essex, shocked by a terminal cancer diagnosis at 24, shares her emotional journey and stresses the importance of medical checks for young people. After extensive treatments, the prognosis remains grim, and she focuses on spending quality time with her children.</w:t>
      </w:r>
      <w:r/>
    </w:p>
    <w:p>
      <w:r/>
      <w:r>
        <w:t>Each of these events conveys significant moments that impact the communities and individuals involved, drawing attention to local landmarks, health benefits, travel experiences, and personal life stories.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