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Investigator Mark Williams-Thomas to Unravel Mystery of Jay Slater's Disappearance in Tenerife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June 24, 2024, private investigator Mark Williams-Thomas promised to provide answers within three days regarding the disappearance of Jay Slater, a 19-year-old who went missing in Tenerife. Williams-Thomas, known for his roles in Channel 4 and BBC documentaries, offered to fly to Tenerife to assist the police, stating he needed full access to witnesses and investigation details.</w:t>
      </w:r>
      <w:r/>
    </w:p>
    <w:p>
      <w:r/>
      <w:r>
        <w:t>Jay Slater's disappearance has become a significant concern, with footage and sightings indicating he was last seen at a rave, walking alone and appearing disoriented. His father, Warren Slater, alongside family friend Rachel Hargreaves, is actively involved in the search, ruling out theories about Jay wandering off due to the treacherous terrain.</w:t>
      </w:r>
      <w:r/>
    </w:p>
    <w:p>
      <w:r/>
      <w:r>
        <w:t>A Tenerife expert highlighted the dangers of the Rural de Teno park, where Slater's last phone signal was detected, emphasizing the risks faced by ill-prepared hikers. Despite a GoFundMe campaign raising over £30,000 to aid the search, the mystery of Jay Slater’s disappearance deepens as authorities continue their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