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Search Underway for Man in Water at Bournemouth Beach Amid Hottest Day of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Search Underway for Man in Water at Bournemouth Beach Amid Hottest Day of Year</w:t>
      </w:r>
      <w:r/>
    </w:p>
    <w:p>
      <w:r/>
      <w:r>
        <w:t>A search operation is currently in progress for a man reported missing in the waters at Bournemouth Beach. The potentially perilous incident occurred as the UK experienced its hottest day of 2023, with temperatures reaching 28.3°C in Wisley, Surrey.</w:t>
      </w:r>
      <w:r/>
    </w:p>
    <w:p>
      <w:r/>
      <w:r>
        <w:t>The Maritime and Coastguard Agency (MCA) has confirmed involvement from Poole and Southbourne Coastguard Rescue Teams, a Coastguard helicopter, the Poole RNLI lifeboat, and Dorset Police in the search effort. The missing person's report came amid soaring temperatures across the country, with London recording highs of 27.4°C in St James’s Park and Aberdeenshire reaching 26.9°C.</w:t>
      </w:r>
      <w:r/>
    </w:p>
    <w:p>
      <w:r/>
      <w:r>
        <w:t>The Met Office forecast continued warm weather, with parts of south-east England expected to hit 31°C on Wednesday. The UK Health Security Agency (UKHSA) has issued yellow heat-health alerts for most of England, advising that the high temperatures could pose risks to vulnerable individuals.</w:t>
      </w:r>
      <w:r/>
    </w:p>
    <w:p>
      <w:r/>
      <w:r>
        <w:t>This recent surge in temperature marks a notable shift from the unusually wet spring that had significantly more rainfall than usual, impacting various sectors, including tourism. However, the heatwave is anticipated to moderate by Thursday, with potential for showers and cooler temperatures in some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