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Set for Heatwave During Glastonbury Festival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Met Office has confirmed that a heatwave will affect the UK from June 24 to June 28, 2024. Temperatures are expected to peak up to 28°C in some areas, especially in central and eastern England. A Yellow Heat Health Alert has been issued, except for the northeast and some parts of the far southwest where temperatures will remain closer to average. The warm spell will begin to cool down by Friday, June 28, with more settled but cooler weather expected over the weekend.</w:t>
      </w:r>
      <w:r/>
    </w:p>
    <w:p>
      <w:r/>
      <w:r>
        <w:t>Meanwhile, Glastonbury Festival 2024, held at Worthy Farm in Somerset, is forecasted to experience mostly warm, dry, and settled weather. Highs are expected to reach between 25°C and 27°C on Wednesday, June 26, with some risk of showers. From Thursday, a brief cold front may bring cloudier and breezier conditions but will clear up by Friday. The main festival days from Friday to Sunday look to remain dry, with temperatures reaching a maximum of 20°C to 21°C, and winds remaining mild at around 10mph. Headliners for the event include Dua Lipa, Coldplay, and SZA.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