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Emergency Road Closure in Abergavenny and Fatal Crash in Uckfield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Emergency Road Closure in Abergavenny</w:t>
      </w:r>
      <w:r/>
    </w:p>
    <w:p>
      <w:r/>
      <w:r>
        <w:t>Pentre Road in Abergavenny, Monmouthshire, is closed until Friday, June 28, due to emergency water leak repairs. The closure, implemented by Morrison Water Services on behalf of Dŵr Cymru Welsh Water, includes a signed diversion via Pentre Lane and Pentre Farm Road. Queries can be directed to Dŵr Cymru Welsh Water via their website or by calling 0800 052 0130.</w:t>
      </w:r>
      <w:r/>
    </w:p>
    <w:p>
      <w:pPr>
        <w:pStyle w:val="Heading3"/>
      </w:pPr>
      <w:r>
        <w:t>Fatal Crash in Uckfield</w:t>
      </w:r>
      <w:r/>
    </w:p>
    <w:p>
      <w:r/>
      <w:r>
        <w:t>An 85-year-old man died in a crash involving a van and a stationary vehicle near the King’s Standing car park on High Road in Uckfield. The incident occurred around 7:40 a.m. Sussex Police have informed the man’s next of kin and reopened the road after concluding their investigation. Witnesses are urged to contact the police with information or footage, quoting Operation Juno.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