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Rising Temperatures Amidst Approaching European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Faces Rising Temperatures as European Heatwave Approaches</w:t>
      </w:r>
      <w:r/>
    </w:p>
    <w:p>
      <w:r/>
      <w:r>
        <w:t>The UK is set to experience a significant rise in temperatures this week due to a heatwave originating from Spain and other parts of Europe. Weather maps from WXCharts indicate that southern and southeastern England, including cities such as London, Swindon, Reading, and Crawley, will see temperatures reaching around 25°C. Elsewhere in the country, places like Birmingham and Manchester will have slightly lower temperatures, while coastal areas, including Cornwall and Wales, will experience cooler conditions, possibly dropping to 18°C.</w:t>
      </w:r>
      <w:r/>
    </w:p>
    <w:p>
      <w:r/>
      <w:r>
        <w:t>The Met Office has forecasted that central and eastern England will see temperatures exceed the heatwave criteria—three consecutive days of temperatures above 25°C for most areas and 28°C in London. Despite these high temperatures, Deputy Chief Meteorologist Mark Sidaway stated that the weather might include some cloud cover and showers.</w:t>
      </w:r>
      <w:r/>
    </w:p>
    <w:p>
      <w:r/>
      <w:r>
        <w:t>The heatwave is not limited to the UK. Southern Europe, particularly Spain, Portugal, Italy, and Greece, is experiencing soaring temperatures. Spain, for instance, could see temperatures of up to 42°C in Sevilla. Italy has issued heat warnings with temperatures expected to exceed 39°C, and the Acropolis in Athens has closed due to heat safety concerns.</w:t>
      </w:r>
      <w:r/>
    </w:p>
    <w:p>
      <w:r/>
      <w:r>
        <w:t>The UK Health Security Agency has issued yellow heat health alerts across most of England, advising people to stay hydrated and avoid excessive alcohol consumption. The Royal National Lifeboat Institution also urged safety for those heading to beaches, advising visitors to swim only at lifeguarded locations.</w:t>
      </w:r>
      <w:r/>
    </w:p>
    <w:p>
      <w:r/>
      <w:r>
        <w:t>Meteorologists expect this warm spell to last several days, but cooler and wetter conditions may return by the end of the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