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Dramatic Shift in Weather from Heatwave to Thunderstorms as New England and Washington, D.C. Brace for Temperature Fluctuations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to experience a dramatic end to its current heatwave as temperatures are forecasted to reach 30°C by Friday, June 28, 2024, before being abruptly replaced by thunderstorms over the weekend. Meteorologist Jim Dale from British Weather Services has indicated that while there may be intermittent rain and thunder earlier in the week, the severe weather shift will predominantly occur on Friday, bringing heavy rainfall and thunderstorms. This volatility is due to high levels of atmospheric heat and humidity, creating unstable conditions conducive to storm formation.</w:t>
      </w:r>
      <w:r/>
    </w:p>
    <w:p>
      <w:r/>
      <w:r>
        <w:t>James Madden from Exacta Weather added that the intense heat is expected to subside temporarily in the northern parts of the UK, but high pressure is likely to return, bringing warm to hot conditions well into early July.</w:t>
      </w:r>
      <w:r/>
    </w:p>
    <w:p>
      <w:r/>
      <w:r>
        <w:t>Meanwhile, New England is experiencing its own warm spell with temperatures expected to rise to the upper 80s and lower 90s by Wednesday. However, the region will see a return to cooler, drier air by the end of the week. High humidity levels will briefly return before that shift.</w:t>
      </w:r>
      <w:r/>
    </w:p>
    <w:p>
      <w:r/>
      <w:r>
        <w:t>In the Washington, D.C. area, temperatures will also climb to mid-90s to near 100°F, with thunderstorms expected by late Wednesday, June 26, 2024. Cooler temperatures and moderate humidity are forecasted to return by Thursday and Friday before rising again over the weekend.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