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Renewable Energy Projects in China: Wind and Solar Initiatives Making Strides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June 19, 2024, an aerial drone captured images of workers installing a 16-megawatt wind turbine blade as part of the phase II project of Zhangpu wind farm in Fujian Province, Southeast China. Zhangpu wind farm, located approximately 30 kilometers from Zhangpu County's coastline, is China's first offshore wind farm featuring the largest single-capacity turbines. The project, developed by China Three Gorges Corporation, was connected to the grid for power generation on June 20, 2024.</w:t>
      </w:r>
      <w:r/>
    </w:p>
    <w:p>
      <w:r/>
      <w:r>
        <w:t>The phase II project boasts a total installed capacity of 400 megawatts and is projected to generate 1.6 billion kWh of electricity annually. This output is estimated to meet the yearly electricity needs of 680,000 households and reduce carbon dioxide emissions by 1.36 million tonnes.</w:t>
      </w:r>
      <w:r/>
    </w:p>
    <w:p>
      <w:r/>
      <w:r>
        <w:t>Additionally, in Zhongwei, Ningxia Hui autonomous region, Zhang Zhihu from Taoshuwan village has benefited from photovoltaic power initiatives aimed at poverty alleviation. Villagers there have rented out land for solar power stations and receive a government-subsidized rate of 0.65 yuan per kWh. The Taoshuwan photovoltaic station generates a net annual income of 197,000 yuan for the village, ensuring stable incomes for its residents.</w:t>
      </w:r>
      <w:r/>
    </w:p>
    <w:p>
      <w:r/>
      <w:r>
        <w:t>In the Guyuan area, the Huineng Xiji Piancheng Township 50 MW wind power project was connected to the local grid, featuring 10 wind turbines and a 10 MWh energy storage station. This project is part of State Grid Guyuan Power Supply Co's efforts to harness wind and solar resources for new power systems, resulting in significant environmental benefits. By late 2023, Guyuan had 11 new energy power stations with an installed capacity of 673 MW, contributing to substantial carbon emission reductions.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