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Indian Triumph Amidst Turbulent Weather: Highlights of the T20 World Cup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Indian Triumph Amidst Turbulent Weather: Highlights of the T20 World Cup 2024</w:t>
      </w:r>
    </w:p>
    <w:p>
      <w:r>
        <w:t>The 2024 T20 World Cup concluded with India clinching the trophy in a thrilling final against South Africa on June 29 at Kensington Oval, Barbados. Amidst golden ticker tape and celebration, Barbados entered a state of high alert as Hurricane Beryl approached, threatening power outages and flooding.</w:t>
      </w:r>
    </w:p>
    <w:p>
      <w:r>
        <w:t>This year’s tournament spanned over four weeks across seven countries, including the USA's maiden hosting role. Despite logistical challenges and the looming hurricane season, only four out of 55 matches were abandoned due to weather, marking a relative success for the International Cricket Council's scheduling.</w:t>
      </w:r>
    </w:p>
    <w:p>
      <w:r>
        <w:t>India's road to victory was bolstered by standout performances, particularly from captain Rohit Sharma and bowler Jasprit Bumrah. The final, marked by dramatic bowling spells and a high-pressure finish, secured India’s first T20 World Cup title in 13 years. Rohit Sharma and Virat Kohli announced their retirement from T20 cricket post-victory, while the team bid farewell to head coach Rahul Dravid.</w:t>
      </w:r>
    </w:p>
    <w:p>
      <w:r>
        <w:t>The tournament also highlighted the USA's and Afghanistan's breakthrough performances, with the USA achieving a historic Super Over win against Pakistan, and Afghanistan reaching the semifinals for the first time by defeating Australia.</w:t>
      </w:r>
    </w:p>
    <w:p>
      <w:r>
        <w:t>As Barbados braces for Hurricane Beryl, the cricket world reflects on a tournament that balanced sporting excellence with nature's unpredictability.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