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Upcoming Heat Wave in California: Risks, Preparation Advice, and Clothing Recommendations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Upcoming Heat Wave in California Poses Risks and Challenges</w:t>
      </w:r>
    </w:p>
    <w:p>
      <w:r>
        <w:rPr>
          <w:b/>
        </w:rPr>
        <w:t>Los Angeles, CA</w:t>
      </w:r>
      <w:r>
        <w:t xml:space="preserve"> - California is bracing for an extreme heat wave beginning this week, potentially the longest of the year. Forecasters predict dangerously high temperatures in Northern California, the Central Valley, and the southwestern deserts, extending through the Fourth of July weekend and into early next week. Increasing demands for air conditioning may strain the state's power grid, and there is a heightened risk of wildfires leading to precautionary power shutoffs.</w:t>
      </w:r>
    </w:p>
    <w:p>
      <w:pPr>
        <w:pStyle w:val="Heading3"/>
      </w:pPr>
      <w:r>
        <w:t>Preparation Advice</w:t>
      </w:r>
    </w:p>
    <w:p>
      <w:r>
        <w:t>California residents are advised to take precautions. Cooling homes early and maintaining a temperature of 78°F or higher during critical periods can help conserve power. Battery-operated or rechargeable fans, and proper hydration through easily accessible tap water, are recommended. It's also crucial to sign up for alerts from electricity providers like Southern California Edison, L.A. Department of Water and Power, San Diego Gas &amp; Electric, and Pacific Gas &amp; Electric.</w:t>
      </w:r>
    </w:p>
    <w:p>
      <w:pPr>
        <w:pStyle w:val="Heading3"/>
      </w:pPr>
      <w:r>
        <w:t>Heat-Related Illnesses</w:t>
      </w:r>
    </w:p>
    <w:p>
      <w:r>
        <w:t xml:space="preserve">Residents should be vigilant about signs of heat-related illnesses: </w:t>
        <w:br/>
        <w:t xml:space="preserve">- </w:t>
      </w:r>
      <w:r>
        <w:rPr>
          <w:b/>
        </w:rPr>
        <w:t>Heat Cramps</w:t>
      </w:r>
      <w:r>
        <w:t>: Intense exercise can lead to muscle pain or spasms; cessation of activity and hydration are advised.</w:t>
        <w:br/>
        <w:t xml:space="preserve">- </w:t>
      </w:r>
      <w:r>
        <w:rPr>
          <w:b/>
        </w:rPr>
        <w:t>Heat Exhaustion</w:t>
      </w:r>
      <w:r>
        <w:t>: Symptoms include heavy sweating, nausea, and fainting; moving to a cool place and drinking water is recommended.</w:t>
        <w:br/>
        <w:t xml:space="preserve">- </w:t>
      </w:r>
      <w:r>
        <w:rPr>
          <w:b/>
        </w:rPr>
        <w:t>Heat Stroke</w:t>
      </w:r>
      <w:r>
        <w:t>: Marked by a body temperature of 103°F or higher, hot skin, and confusion; it necessitates immediate medical attention.</w:t>
      </w:r>
    </w:p>
    <w:p>
      <w:pPr>
        <w:pStyle w:val="Heading3"/>
      </w:pPr>
      <w:r>
        <w:t>Clothing Recommendations</w:t>
      </w:r>
    </w:p>
    <w:p>
      <w:r>
        <w:t>Experts suggest wearing loose-fitting, long-sleeved clothing made from breathable fabrics like linen, which allow air circulation and efficient moisture evaporation. Lighter-colored clothes are advised to avoid heat absorption.</w:t>
      </w:r>
    </w:p>
    <w:p>
      <w:r>
        <w:t>Residents are encouraged to stay informed, prepared, and cautious during this heat wave.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