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Category 5 Hurricane Beryl Ravages Caribbean, Leaving Destruction in Its Wake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Category 5 Hurricane Beryl Wreaks Havoc in the Caribbean</w:t>
      </w:r>
    </w:p>
    <w:p>
      <w:r>
        <w:t>SAN JUAN, Puerto Rico – Hurricane Beryl, a Category 5 storm, has left a trail of destruction across the Caribbean as it heads toward Jamaica and the Cayman Islands. On Tuesday, Beryl made landfall in the southeast Caribbean, resulting in at least four fatalities. The storm is projected to bring life-threatening winds and storm surges to Jamaica and other areas.</w:t>
      </w:r>
    </w:p>
    <w:p>
      <w:pPr>
        <w:pStyle w:val="Heading3"/>
      </w:pPr>
      <w:r>
        <w:t>Key Event Timeline:</w:t>
      </w:r>
    </w:p>
    <w:p>
      <w:r>
        <w:t>Another fatality was reported in St. Vincent and the Grenadines.</w:t>
      </w:r>
    </w:p>
    <w:p>
      <w:r>
        <w:rPr>
          <w:b/>
        </w:rPr>
        <w:t>Projected Path</w:t>
      </w:r>
      <w:r>
        <w:t>:</w:t>
      </w:r>
    </w:p>
    <w:p>
      <w:r>
        <w:t>The storm is forecasted to maintain major hurricane strength as it nears the Yucatan Peninsula by Friday.</w:t>
      </w:r>
    </w:p>
    <w:p>
      <w:r>
        <w:rPr>
          <w:b/>
        </w:rPr>
        <w:t>Damage and Response</w:t>
      </w:r>
      <w:r>
        <w:t>:</w:t>
      </w:r>
    </w:p>
    <w:p>
      <w:pPr>
        <w:pStyle w:val="Heading3"/>
      </w:pPr>
      <w:r>
        <w:t>Official Statements:</w:t>
      </w:r>
    </w:p>
    <w:p>
      <w:pPr>
        <w:pStyle w:val="ListBullet"/>
      </w:pPr>
      <w:r>
        <w:t>Grenadian Prime Minister, Dickon Mitchell</w:t>
      </w:r>
      <w:r>
        <w:t>: “The situation on Carriacou is grim with almost complete destruction of homes and buildings. The possibility of more fatalities remains a grim reality.”</w:t>
      </w:r>
    </w:p>
    <w:p>
      <w:pPr>
        <w:pStyle w:val="ListBullet"/>
      </w:pPr>
      <w:r>
        <w:t>Jamaican Prime Minister, Andrew Holness</w:t>
      </w:r>
      <w:r>
        <w:t>: "This hurricane poses a serious threat, but it is not a time to panic."</w:t>
      </w:r>
    </w:p>
    <w:p>
      <w:pPr>
        <w:pStyle w:val="Heading3"/>
      </w:pPr>
      <w:r>
        <w:t>Travel Effects:</w:t>
      </w:r>
    </w:p>
    <w:p>
      <w:pPr>
        <w:pStyle w:val="ListBullet"/>
      </w:pPr>
      <w:r>
        <w:t>Numerous flights to Kingston and Montego Bay in Jamaica have been cancelled. Travelers are advised to monitor flight statuses and follow local authorities' guidance.</w:t>
      </w:r>
    </w:p>
    <w:p>
      <w:pPr>
        <w:pStyle w:val="ListBullet"/>
      </w:pPr>
      <w:r>
        <w:t>Major airlines like American Airlines, JetBlue, and Virgin Atlantic are offering flexible rebooking options for affected passengers.</w:t>
      </w:r>
    </w:p>
    <w:p>
      <w:pPr>
        <w:pStyle w:val="Heading3"/>
      </w:pPr>
      <w:r>
        <w:t>Preparedness Tips:</w:t>
      </w:r>
    </w:p>
    <w:p>
      <w:pPr>
        <w:pStyle w:val="ListBullet"/>
      </w:pPr>
      <w:r>
        <w:t>Follow local government evacuation orders and stay informed through verified sources like FEMA and the Red Cross.</w:t>
      </w:r>
    </w:p>
    <w:p>
      <w:pPr>
        <w:pStyle w:val="ListBullet"/>
      </w:pPr>
      <w:r>
        <w:t>Keep an emergency kit with essentials such as food, water, medications, and important documents in a waterproof container.</w:t>
      </w:r>
    </w:p>
    <w:p>
      <w:pPr>
        <w:pStyle w:val="ListBullet"/>
      </w:pPr>
      <w:r>
        <w:t>Ensure portable generators are used safely to avoid carbon monoxide poisoning.</w:t>
      </w:r>
    </w:p>
    <w:p>
      <w:r>
        <w:t>Hurricane Beryl is noted for being the earliest Category 5 storm in the Atlantic, fueled by unusually warm waters, setting a grim precedent for the 2024 hurricane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