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Europe Braces for Record-High Temperatures as Heatwave Grips the Continent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Europe Faces Extreme Temperatures as Heatwave Sweeps Continent</w:t>
      </w:r>
    </w:p>
    <w:p>
      <w:r>
        <w:t>Europe is currently experiencing a severe heatwave, with temperatures hitting the 40-degree Celsius mark from Portugal to Turkey. This heatwave, spanning from July 2 to July 4, 2024, has brought record-breaking temperatures to Greece, Italy, Portugal, and Algeria, reaching up to 41°C.</w:t>
      </w:r>
    </w:p>
    <w:p>
      <w:r>
        <w:t>Greece has been severely impacted, with the death of six tourists due to extreme temperatures, prompting the temporary closure of the Acropolis during peak heat hours. Northern Spain and southern France, including cities like Toulouse and Bilbao, are experiencing relatively milder temperatures of around 24-25°C.</w:t>
      </w:r>
    </w:p>
    <w:p>
      <w:r>
        <w:t>Climate scientists have reported that Europe is warming at twice the global average, raising concerns about human health, glacier melt, and economic impacts. In a joint report, the UN's World Meteorological Organization and the EU's Copernicus agency underscored the urgency of accelerating a shift to renewable energy sources. Europe already generates 43% of its electricity from renewable resources, up from 36% in the previous year.</w:t>
      </w:r>
    </w:p>
    <w:p>
      <w:r>
        <w:t>Tourists visiting the region have been advised to adapt to the harsh conditions. Travel agencies have highlighted the challenges for visitors from cooler climates who may find it harder to acclimatize quickly to the extreme heat.</w:t>
      </w:r>
    </w:p>
    <w:p>
      <w:r>
        <w:t>Amidst these circumstances, officials continue to issue warnings and provide guidelines to help manage the health risks associated with such high temperatures.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