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Tourists Warned of Extreme Weather Conditions in Southern Europe as Wildfires and High Temperatures Hit Key Destinations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tourists planning to travel to southern Europe are advised to prepare for extreme weather conditions. High temperatures and wildfires have affected key destinations like Portugal, Italy, Turkey, and Greece.</w:t>
      </w:r>
    </w:p>
    <w:p>
      <w:r>
        <w:t>Meteorologists report temperatures soaring to 43°C in several regions, with Portugal and Algeria reaching up to 41°C. Turkey's weather forecaster, Kenan Yüksel, noted an increased risk of forest fires in the western part of the country and possible flooding in the Black Sea and Eastern Anatolia regions due to intense rainfall.</w:t>
      </w:r>
    </w:p>
    <w:p>
      <w:r>
        <w:t>In Greece, significant wildfires have erupted, particularly on the islands of Chios and Kos. Emergency services issued evacuation orders for residents and tourists, especially in the Metohi area of Chios. A brush fire on Kos involved around 20 firefighters and a helicopter. Prime Minister Kyriakos Mitsotakis warned this summer could be particularly perilous due to drought and strong winds.</w:t>
      </w:r>
    </w:p>
    <w:p>
      <w:r>
        <w:t>Jet2 and easyJet have advised travelers to monitor their emails for updates. Despite the ongoing wildfires, most flights and bookings remain as scheduled. The companies are coordinating with local authorities to ensure the safety of their customers.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