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Gardening in Wet Weather: Strategies and Tips for Gardeners in 2024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Wet weather is both a blessing and a challenge for gardeners. While it nourishes lawns, flowers, and crops, it can also cause complications. With predictions of a particularly wet summer in 2024, gardeners need to adopt strategies to maintain their gardens during rainy spells.</w:t>
      </w:r>
    </w:p>
    <w:p>
      <w:pPr>
        <w:pStyle w:val="Heading3"/>
      </w:pPr>
      <w:r>
        <w:t>Key Tips for Wet Weather Gardening</w:t>
      </w:r>
    </w:p>
    <w:p>
      <w:r>
        <w:rPr>
          <w:b/>
        </w:rPr>
        <w:t>Slug and Snail Control:</w:t>
      </w:r>
      <w:r>
        <w:t xml:space="preserve"> These pests thrive in damp conditions, so it's an ideal time to collect them. Employing slug traps, tape, nematodes, or eggshells can help protect plants.</w:t>
      </w:r>
    </w:p>
    <w:p>
      <w:r>
        <w:rPr>
          <w:b/>
        </w:rPr>
        <w:t>Weed Management:</w:t>
      </w:r>
      <w:r>
        <w:t xml:space="preserve"> Rain softens the soil, making it easier to remove weeds. Methods like mulching can prevent weeds from taking over garden spaces.</w:t>
      </w:r>
    </w:p>
    <w:p>
      <w:r>
        <w:rPr>
          <w:b/>
        </w:rPr>
        <w:t>Water Butt Maintenance:</w:t>
      </w:r>
      <w:r>
        <w:t xml:space="preserve"> Ensure rain-collecting systems like gutters and water butts are functioning well to save on water bills. Rainwater is better for plants than tap water.</w:t>
      </w:r>
    </w:p>
    <w:p>
      <w:r>
        <w:rPr>
          <w:b/>
        </w:rPr>
        <w:t>Lawn Care:</w:t>
      </w:r>
      <w:r>
        <w:t xml:space="preserve"> Avoid walking on waterlogged lawns to prevent soil compaction. If necessary, aerate the lawn to enhance drainage and soil health.</w:t>
      </w:r>
    </w:p>
    <w:p>
      <w:r>
        <w:rPr>
          <w:b/>
        </w:rPr>
        <w:t>Tool Maintenance:</w:t>
      </w:r>
      <w:r>
        <w:t xml:space="preserve"> Rainy days are excellent for cleaning and sharpening gardening tools, which can extend their lifespan.</w:t>
      </w:r>
    </w:p>
    <w:p>
      <w:r>
        <w:rPr>
          <w:b/>
        </w:rPr>
        <w:t>Transplanting Plants:</w:t>
      </w:r>
      <w:r>
        <w:t xml:space="preserve"> Wet conditions make soil pliable and less stressful for roots, making it an ideal time to move or plant new specimens.</w:t>
      </w:r>
    </w:p>
    <w:p>
      <w:r>
        <w:rPr>
          <w:b/>
        </w:rPr>
        <w:t>Container Garden Inspection:</w:t>
      </w:r>
      <w:r>
        <w:t xml:space="preserve"> Check pots for drainage issues during rain and move them to sheltered areas to avoid waterlogging.</w:t>
      </w:r>
    </w:p>
    <w:p>
      <w:pPr>
        <w:pStyle w:val="Heading3"/>
      </w:pPr>
      <w:r>
        <w:t>Flowers to Plant in July</w:t>
      </w:r>
    </w:p>
    <w:p>
      <w:pPr>
        <w:pStyle w:val="ListBullet"/>
      </w:pPr>
      <w:r>
        <w:t>Calendula and Zinnias:</w:t>
      </w:r>
      <w:r>
        <w:t xml:space="preserve"> Quick-growing annuals that can still bloom in late summer.</w:t>
      </w:r>
    </w:p>
    <w:p>
      <w:pPr>
        <w:pStyle w:val="ListBullet"/>
      </w:pPr>
      <w:r>
        <w:t>Asters:</w:t>
      </w:r>
      <w:r>
        <w:t xml:space="preserve"> Hardy perennials that thrive in various conditions and attract butterflies.</w:t>
      </w:r>
    </w:p>
    <w:p>
      <w:pPr>
        <w:pStyle w:val="ListBullet"/>
      </w:pPr>
      <w:r>
        <w:t>Lavender:</w:t>
      </w:r>
      <w:r>
        <w:t xml:space="preserve"> Ideal for well-drained soil and containers. It offers fragrance and visual appeal.</w:t>
      </w:r>
    </w:p>
    <w:p>
      <w:pPr>
        <w:pStyle w:val="ListBullet"/>
      </w:pPr>
      <w:r>
        <w:t>Marigolds:</w:t>
      </w:r>
      <w:r>
        <w:t xml:space="preserve"> Useful for companion planting and adding color to garden beds.</w:t>
      </w:r>
    </w:p>
    <w:p>
      <w:pPr>
        <w:pStyle w:val="Heading3"/>
      </w:pPr>
      <w:r>
        <w:t>Considerations for Planting in Hot Weather</w:t>
      </w:r>
    </w:p>
    <w:p>
      <w:r>
        <w:t>Plant during cooler parts of the day, ensure thorough watering, and use mulch to retain moisture. In extreme heat, consider shade netting to protect delicate plants.</w:t>
      </w:r>
    </w:p>
    <w:p>
      <w:r>
        <w:t>With thoughtful strategies, gardeners can effectively maintain and enhance their gardens during wet and unpredictable weather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