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Hurricane Beryl Devastates Caribbean Islands, Approaches Jamaica as a Category 4 Storm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Hurricane Beryl Approaches Jamaica: Category 4 Storm Devastates Caribbean</w:t>
      </w:r>
    </w:p>
    <w:p>
      <w:r>
        <w:rPr>
          <w:b/>
        </w:rPr>
        <w:t>KINGSTON, Jamaica, July 3, 2024</w:t>
      </w:r>
      <w:r>
        <w:t xml:space="preserve"> - Hurricane Beryl, a Category 4 storm, is expected to make landfall near Jamaica on Wednesday afternoon. The storm has already caused significant destruction across several Caribbean islands, resulting in at least seven fatalities.</w:t>
      </w:r>
    </w:p>
    <w:p>
      <w:r>
        <w:rPr>
          <w:b/>
        </w:rPr>
        <w:t>Incident Overview</w:t>
      </w:r>
      <w:r>
        <w:t>:</w:t>
        <w:br/>
        <w:t xml:space="preserve">- </w:t>
      </w:r>
      <w:r>
        <w:rPr>
          <w:b/>
        </w:rPr>
        <w:t>Where</w:t>
      </w:r>
      <w:r>
        <w:t>: Jamaica is the immediate target, while affected regions include Grenada, Venezuela, St. Vincent and the Grenadines, and Barbados.</w:t>
        <w:br/>
        <w:t xml:space="preserve">- </w:t>
      </w:r>
      <w:r>
        <w:rPr>
          <w:b/>
        </w:rPr>
        <w:t>When</w:t>
      </w:r>
      <w:r>
        <w:t>: The storm will hit Jamaica by Wednesday afternoon, with subsequent potential impacts on the Yucatán Peninsula by Friday and the Gulf of Mexico by the weekend.</w:t>
        <w:br/>
        <w:t xml:space="preserve">- </w:t>
      </w:r>
      <w:r>
        <w:rPr>
          <w:b/>
        </w:rPr>
        <w:t>Who</w:t>
      </w:r>
      <w:r>
        <w:t>: Those most at risk are residents of Jamaica, Grenada, and surrounding Caribbean nations. Jamaican Prime Minister Andrew Holness has responded by declaring the country a disaster area, imposing a curfew, and issuing evacuation orders for low-lying areas.</w:t>
      </w:r>
    </w:p>
    <w:p>
      <w:r>
        <w:rPr>
          <w:b/>
        </w:rPr>
        <w:t>Storm Impact</w:t>
      </w:r>
      <w:r>
        <w:t>:</w:t>
        <w:br/>
        <w:t xml:space="preserve">- </w:t>
      </w:r>
      <w:r>
        <w:rPr>
          <w:b/>
        </w:rPr>
        <w:t>Storm Surge</w:t>
      </w:r>
      <w:r>
        <w:t>: Jamaica is expecting water levels to rise by up to nine feet. Heavy rainfall up to a foot may also cause life-threatening floods and mudslides.</w:t>
        <w:br/>
        <w:t xml:space="preserve">- </w:t>
      </w:r>
      <w:r>
        <w:rPr>
          <w:b/>
        </w:rPr>
        <w:t>Affected Regions</w:t>
      </w:r>
      <w:r>
        <w:t xml:space="preserve">: Grenada’s islands of Carriacou and Petite Martinique experienced near-total destruction. Northern Venezuela reported severe flooding and three deaths. </w:t>
        <w:br/>
        <w:t xml:space="preserve">- </w:t>
      </w:r>
      <w:r>
        <w:rPr>
          <w:b/>
        </w:rPr>
        <w:t>Preparations</w:t>
      </w:r>
      <w:r>
        <w:t>: Evacuations and emergency plans are underway in the Yucatán Peninsula and Grand Cayman as the storm progresses.</w:t>
      </w:r>
    </w:p>
    <w:p>
      <w:r>
        <w:rPr>
          <w:b/>
        </w:rPr>
        <w:t>Forecast</w:t>
      </w:r>
      <w:r>
        <w:t>:</w:t>
        <w:br/>
        <w:t>- Current forecasts suggest Beryl may weaken as it approaches Jamaica, but it might restrengthen in the Gulf of Mexico. A hurricane watch is in place for Mexico's east coast, indicating possible hurricane-force winds and significant storm surge.</w:t>
      </w:r>
    </w:p>
    <w:p>
      <w:r>
        <w:rPr>
          <w:b/>
        </w:rPr>
        <w:t>Local Response</w:t>
      </w:r>
      <w:r>
        <w:t>:</w:t>
        <w:br/>
        <w:t>- Jamaican authorities have closed international airports and mobilized emergency services to maintain order and assist with relief efforts.</w:t>
      </w:r>
    </w:p>
    <w:p>
      <w:r>
        <w:t>Hurricane Beryl marked historical weather phenomena by becoming the earliest Category 5 hurricane in Atlantic history, further underlining concerns over the ongoing hurricane season.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