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Peak Summer Gardening Tips: Key Tasks and Insights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Peak Summer Gardening Tips: Key Tasks and Insights</w:t>
      </w:r>
    </w:p>
    <w:p>
      <w:r>
        <w:t>With rising temperatures, gardens are reaching their peak vibrancy. Tissue paper irises are flourishing, sunflowers track the sun, and sweet peas emit a captivating aroma. As outdoor dining becomes more frequent, there are important gardening tasks to tackle.</w:t>
      </w:r>
    </w:p>
    <w:p>
      <w:r>
        <w:t>Additional tasks include:</w:t>
        <w:br/>
        <w:t xml:space="preserve">- </w:t>
      </w:r>
      <w:r>
        <w:rPr>
          <w:b/>
        </w:rPr>
        <w:t>Grapevines</w:t>
      </w:r>
      <w:r>
        <w:t>: Weekly watering enhances fruit quality. Protect clusters from birds using paper bags.</w:t>
        <w:br/>
        <w:t xml:space="preserve">- </w:t>
      </w:r>
      <w:r>
        <w:rPr>
          <w:b/>
        </w:rPr>
        <w:t>Harvesting</w:t>
      </w:r>
      <w:r>
        <w:t>: Harvest vegetables like tomatoes, eggplants, and cucumbers in the morning.</w:t>
        <w:br/>
        <w:t xml:space="preserve">- </w:t>
      </w:r>
      <w:r>
        <w:rPr>
          <w:b/>
        </w:rPr>
        <w:t>Tomato Cloning</w:t>
      </w:r>
      <w:r>
        <w:t>: Clone plants by layering stems under the soil or taking cuttings to cultivate new plants.</w:t>
      </w:r>
    </w:p>
    <w:p>
      <w:r>
        <w:t>For questions and further gardening tips, contact Joshua at joshua@perfectplants.com.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