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Authorities Confirm 12-Year-Old Girl's Remains After Crocodile Attack in Northern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Police Find Remains of 12-Year-Old Following Crocodile Attack in Northern Australia</w:t>
      </w:r>
    </w:p>
    <w:p>
      <w:r>
        <w:t>Authorities have discovered the remains of a 12-year-old girl who was reportedly attacked by a crocodile while swimming in a creek in the Northern Territory of Australia. The incident occurred near the remote town of Palumpa, also known as Nganmarriyanga, situated about seven hours by road from Darwin, the capital of the Northern Territory.</w:t>
      </w:r>
    </w:p>
    <w:p>
      <w:r>
        <w:t>The child went missing on Tuesday evening, sparking a comprehensive search and rescue operation that involved both the community and police. By Thursday, officials confirmed that remains had been found in the river system close to where the girl was last seen.</w:t>
      </w:r>
    </w:p>
    <w:p>
      <w:r>
        <w:t>Senior Sergeant Erica Gibson stated that injuries confirmed a crocodile attack, describing the recovery as particularly gruesome. Efforts to capture the crocodile are ongoing, with authorities authorized to remove it from the area.</w:t>
      </w:r>
    </w:p>
    <w:p>
      <w:r>
        <w:t>Palumpa has experienced similar incidents in the past. In 2017, a man was bitten by a 2-meter-long crocodile, and four years earlier, a crocodile blocking children's route to school was shot.</w:t>
      </w:r>
    </w:p>
    <w:p>
      <w:r>
        <w:t>Crocodiles have been a protected species in Australia since the 1970s, resulting in a significant increase in their population and the presence of larger individuals, some of which can live up to 70 years and grow as long as 7 meters. Crocodiles are considered a substantial risk in the waterways of the Northern Territory.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