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Shark attacks disrupt Fourth of July celebrations at South Padre Island, Texas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Padre Island, a popular beach destination in Texas, has experienced a series of shark attacks disrupting Fourth of July celebrations. Four individuals were attacked by what is believed to be a single 6-foot shark over several days.</w:t>
      </w:r>
    </w:p>
    <w:p>
      <w:r>
        <w:t>One of the victims, Tabatha Sullivent, was severely injured on July 4th. The shark bit a large chunk out of her calf while she was in the water. Bystanders quickly fashioned a tourniquet and assisted in getting her to shore. Tabatha's husband, Cary Sullivent, also sustained minor injuries while helping her. Both were taken to a nearby hospital where Tabatha is in stable condition awaiting surgery.</w:t>
      </w:r>
    </w:p>
    <w:p>
      <w:r>
        <w:t>Authorities, including Beach Patrol, Texas Parks &amp; Wildlife Department, and local police, have been actively patrolling the area using boats, helicopters, and drones to locate and identify the shark. The last reported shark attack in this area occurred five years ago, according to officials.</w:t>
      </w:r>
    </w:p>
    <w:p>
      <w:r>
        <w:t>Despite these attacks, shark encounters are described as rare occurrences in South Padre Island, generally attributed to mistaken identity. Further investigations are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