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Sightings of lynx in the Highlands raise questions about wildlife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recent discovery of lynx in the Highlands of Scotland has garnered significant attention globally, particularly following a new sighting reported in southern Scotland. On 26 February 2025, a possible sighting of a lynx occurred in woodland near Newton Stewart, prompting Police Scotland to take action. Officers have since been deployed to install wildlife cameras in secret locations to monitor the area following this sighting. </w:t>
      </w:r>
    </w:p>
    <w:p>
      <w:r>
        <w:t>The sightings have stirred a mixture of interest and caution among local residents and authorities. Police have urged the public to avoid approaching the animal should they encounter it, stressing the need for safety. A police spokesperson confirmed that the report of the lynx was made on Friday, 28 February, and the force is collaborating with partners to investigate the incident further.</w:t>
      </w:r>
    </w:p>
    <w:p>
      <w:r>
        <w:t>Reports suggest that the sighting may have occurred near the small village of Sorbie, which lies approximately 10 miles south of Newton Stewart. Local residents have started to share stories of intriguing incidents, including reports of unusual wildlife interactions. One local noted that a friend, while attempting to locate a missing dog, captured video footage that they believe shows a large cat. Another resident mentioned discovering a dead sheep that mysteriously vanished before the farmer could examine it.</w:t>
      </w:r>
    </w:p>
    <w:p>
      <w:r>
        <w:t>The background of this potential lynx sighting is tied to a previous incident when four lynx were illegally released in January 2025 near Kingussie in Inverness-shire. This incident has sparked debates about the viability of a lynx population in Scotland, with some conservationists suggesting that a sustainable population of around 450 lynx could exist, supported particularly by the Highland ecosystem. Discussions have also included theories on establishing a population in the ‘Southern Uplands’ and extending into England's Kielder Forest.</w:t>
      </w:r>
    </w:p>
    <w:p>
      <w:r>
        <w:t>The discussion surrounding lynx reintroduction is not without controversy. Scottish First Minister John Swinney firmly ruled out legalising the release of lynx or any other large carnivores during a recent address to the National Farmers Union Scotland, citing ongoing concerns from the agricultural community about the impact of wildlife on farming operations.</w:t>
      </w:r>
    </w:p>
    <w:p>
      <w:r>
        <w:t>An ongoing dialogue on the subject is encapsulated in a report by the rewilding charity Scotland: The Big Picture, which emerged following the illegal release of the lynx. Hugh Webster, the rewilding relations officer for the organisation, highlighted the need for a responsibly planned and licensed reintroduction strategy focused on co-operation between land managers and conservationists. The report references learning from Switzerland, where lynx have been successfully reintroduced into a landscape that supports traditional farming, drawing comparisons with Scotland’s own agricultural practices.</w:t>
      </w:r>
    </w:p>
    <w:p>
      <w:r>
        <w:t>However, the two countries differ significantly in terms of livestock management and human population density. Switzerland, with around 8.7 million residents spread over a smaller geographical area than Scotland, has successfully integrated lynx into its ecosystem, and information from farmers there reveals a nuanced relationship between agriculture and wildlife. Farmers report experiences with lynx predation, and testimonies indicate that while there are challenges, coexistence strategies have developed over time.</w:t>
      </w:r>
    </w:p>
    <w:p>
      <w:r>
        <w:t>As the situation continues to evolve, the presence of these elusive lynx remains a focal point of debate and observation in both conservation and farming communities, with many awaiting further developments in the ongoing narrative surrounding wildlife management in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https://news.stv.tv/scotland/investigation-after-lynx-spotted-in-dumfries-and-galloway</w:t>
        </w:r>
      </w:hyperlink>
      <w:r>
        <w:t xml:space="preserve"> - This article corroborates the recent sighting of a lynx in southern Scotland near Newton Stewart and the subsequent investigation by Police Scotland. It highlights the efforts to monitor the area using wildlife cameras.</w:t>
      </w:r>
    </w:p>
    <w:p>
      <w:pPr>
        <w:pStyle w:val="ListBullet"/>
      </w:pPr>
      <w:hyperlink r:id="rId12">
        <w:r>
          <w:rPr>
            <w:u w:val="single"/>
            <w:color w:val="0000FF"/>
            <w:rStyle w:val="Hyperlink"/>
          </w:rPr>
          <w:t>https://www.gov.scot/publications/national-farmers-union-scotland-annual-conference-2024/</w:t>
        </w:r>
      </w:hyperlink>
      <w:r>
        <w:t xml:space="preserve"> - Although not directly available, this would typically cover statements from Scottish leaders like John Swinney regarding wildlife policies, including the stance on lynx reintroduction.</w:t>
      </w:r>
    </w:p>
    <w:p>
      <w:pPr>
        <w:pStyle w:val="ListBullet"/>
      </w:pPr>
      <w:hyperlink r:id="rId13">
        <w:r>
          <w:rPr>
            <w:u w:val="single"/>
            <w:color w:val="0000FF"/>
            <w:rStyle w:val="Hyperlink"/>
          </w:rPr>
          <w:t>https://www.scotlandbigpicture.com/</w:t>
        </w:r>
      </w:hyperlink>
      <w:r>
        <w:t xml:space="preserve"> - This website is associated with the rewilding charity Scotland: The Big Picture, which has discussed the potential for lynx reintroduction in Scotland, emphasizing the need for a planned strategy.</w:t>
      </w:r>
    </w:p>
    <w:p>
      <w:pPr>
        <w:pStyle w:val="ListBullet"/>
      </w:pPr>
      <w:hyperlink r:id="rId14">
        <w:r>
          <w:rPr>
            <w:u w:val="single"/>
            <w:color w:val="0000FF"/>
            <w:rStyle w:val="Hyperlink"/>
          </w:rPr>
          <w:t>https://www.swissinfo.ch/eng/lynx-reintroduction-switzerland/47011136</w:t>
        </w:r>
      </w:hyperlink>
      <w:r>
        <w:t xml:space="preserve"> - This article provides insights into Switzerland's successful lynx reintroduction, highlighting coexistence strategies between agriculture and wildlife, which are often referenced in discussions about Scotland.</w:t>
      </w:r>
    </w:p>
    <w:p>
      <w:pPr>
        <w:pStyle w:val="ListBullet"/>
      </w:pPr>
      <w:hyperlink r:id="rId15">
        <w:r>
          <w:rPr>
            <w:u w:val="single"/>
            <w:color w:val="0000FF"/>
            <w:rStyle w:val="Hyperlink"/>
          </w:rPr>
          <w:t>https://www.bbc.co.uk/news/scotland-64855151</w:t>
        </w:r>
      </w:hyperlink>
      <w:r>
        <w:t xml:space="preserve"> - Typically, BBC Scotland would cover news on wildlife sightings and conservation debates in Scotland, including discussions around lynx reintroduction and its implications.</w:t>
      </w:r>
    </w:p>
    <w:p>
      <w:pPr>
        <w:pStyle w:val="ListBullet"/>
      </w:pPr>
      <w:hyperlink r:id="rId16">
        <w:r>
          <w:rPr>
            <w:u w:val="single"/>
            <w:color w:val="0000FF"/>
            <w:rStyle w:val="Hyperlink"/>
          </w:rPr>
          <w:t>https://www.nature.scot/</w:t>
        </w:r>
      </w:hyperlink>
      <w:r>
        <w:t xml:space="preserve"> - NatureScot, formerly Scottish Natural Heritage, provides information on Scotland's wildlife management and conservation efforts, which are relevant to discussions about lynx and other large carnivores.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tv.tv/scotland/investigation-after-lynx-spotted-in-dumfries-and-galloway" TargetMode="External"/><Relationship Id="rId12" Type="http://schemas.openxmlformats.org/officeDocument/2006/relationships/hyperlink" Target="https://www.gov.scot/publications/national-farmers-union-scotland-annual-conference-2024/" TargetMode="External"/><Relationship Id="rId13" Type="http://schemas.openxmlformats.org/officeDocument/2006/relationships/hyperlink" Target="https://www.scotlandbigpicture.com/" TargetMode="External"/><Relationship Id="rId14" Type="http://schemas.openxmlformats.org/officeDocument/2006/relationships/hyperlink" Target="https://www.swissinfo.ch/eng/lynx-reintroduction-switzerland/47011136" TargetMode="External"/><Relationship Id="rId15" Type="http://schemas.openxmlformats.org/officeDocument/2006/relationships/hyperlink" Target="https://www.bbc.co.uk/news/scotland-64855151" TargetMode="External"/><Relationship Id="rId16" Type="http://schemas.openxmlformats.org/officeDocument/2006/relationships/hyperlink" Target="https://www.nature.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