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Scientists discover thriving ecosystem deep within the oceanic crust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Scientists have revealed a remarkable ecosystem thriving deep within the oceanic crust, challenging prior conceptions about marine life and biodiversity. This groundbreaking discovery was made in cavities filled with hydrothermal fluids located approximately 8,200 feet beneath the Pacific Ocean’s surface.</w:t>
      </w:r>
      <w:r/>
    </w:p>
    <w:p>
      <w:r/>
      <w:r>
        <w:t>Utilising advanced submersibles, researchers from the Schmidt Ocean Institute explored these underwater cavities—areas known as hydrothermal vents that were traditionally believed to harbour mainly microorganisms. However, the recent explorations unveiled thriving communities of large organisms, including giant worms measuring up to 10 feet in length. These findings mark the first time such sizeable creatures have been documented inhabiting this extreme environment.</w:t>
      </w:r>
      <w:r/>
    </w:p>
    <w:p>
      <w:r/>
      <w:r>
        <w:t>The ecosystem they uncovered contains a striking variety of life forms. Among those observed are gastropods, cephalopods, and various other mollusks not previously known to exist at these profound depths. Scientists also documented larvae present within the vents, indicating a reproductive connection between these subterranean habitats and the surrounding ocean floor. Species such as Paralvinella spp clinging to Riftia pachyptila tubes, Nereis sandersi balancing on cavity roofs, Branchinotogluma spp emerging during exploration, and the semi-sessile Neomphalus fretterae in stillness were identified. Lepetodrilus spp were also noted hanging at the top of the cavities, creating a vivid portrait of intricate biodiversity.</w:t>
      </w:r>
      <w:r/>
    </w:p>
    <w:p>
      <w:r/>
      <w:r>
        <w:t>The discovery has far-reaching implications for marine biology and our understanding of life under extreme conditions. It suggests that the oceanic crust may support complex ecosystems previously unimagined, expanding the known boundaries of life's resilience. The findings offer new avenues for research into how life evolves and adapts in environments rich in hydrothermal fluids but subject to high temperatures, pressures, and limited light.</w:t>
      </w:r>
      <w:r/>
    </w:p>
    <w:p>
      <w:r/>
      <w:r>
        <w:t>There is, however, growing concern about the vulnerability of these unique ecosystems. As the knowledge of their existence becomes more widespread, threats such as seabed mining pose potential risks to these fragile habitats. The scientific community is now emphasising the need to understand these ecosystems’ functioning while considering measures to safeguard them.</w:t>
      </w:r>
      <w:r/>
    </w:p>
    <w:p>
      <w:r/>
      <w:r>
        <w:t>The extent of this underground world remains largely undefined, with some experts speculating that life may extend even deeper into the oceanic crust, although conditions become increasingly difficult for survival. The technical challenges of exploring these depths have so far limited comprehensive study, but continued advances in submersible technology hold promise for further revelations.</w:t>
      </w:r>
      <w:r/>
    </w:p>
    <w:p>
      <w:r/>
      <w:r>
        <w:t>As reported by the Sustainability Times, this discovery not only opens a new chapter in marine ecology but also highlights the critical balance between scientific exploration and conservation. The ongoing quest to uncover the mysteries of these deep-sea ecosystems is set against the backdrop of ensuring their protection for future generations of researchers and the planet’s biodiversity.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https://schmidtocean.org/scientists-discover-new-ecosystem-underneath-hydrothermal-vents/</w:t>
        </w:r>
      </w:hyperlink>
      <w:r>
        <w:t xml:space="preserve"> - This URL supports the claim of discovering new ecosystems beneath hydrothermal vents, highlighting the existence of vibrant life in previously unexplored oceanic cavities. The discovery underscores the complexity of marine biodiversity and the potential for life in extreme environments.</w:t>
      </w:r>
      <w:r/>
    </w:p>
    <w:p>
      <w:pPr>
        <w:pStyle w:val="ListNumber"/>
        <w:spacing w:line="240" w:lineRule="auto"/>
        <w:ind w:left="720"/>
      </w:pPr>
      <w:r/>
      <w:hyperlink r:id="rId11">
        <w:r>
          <w:rPr>
            <w:color w:val="0000EE"/>
            <w:u w:val="single"/>
          </w:rPr>
          <w:t>https://schmidtocean.org/doep_topic/hydrothermal-vents/</w:t>
        </w:r>
      </w:hyperlink>
      <w:r>
        <w:t xml:space="preserve"> - This URL provides information on hydrothermal vents and their role in harboring diverse ecosystems, supporting the idea that these vents are crucial habitats for marine life. It also touches on the importance of exploring and understanding such ecosystems.</w:t>
      </w:r>
      <w:r/>
    </w:p>
    <w:p>
      <w:pPr>
        <w:pStyle w:val="ListNumber"/>
        <w:spacing w:line="240" w:lineRule="auto"/>
        <w:ind w:left="720"/>
      </w:pPr>
      <w:r/>
      <w:hyperlink r:id="rId12">
        <w:r>
          <w:rPr>
            <w:color w:val="0000EE"/>
            <w:u w:val="single"/>
          </w:rPr>
          <w:t>https://schmidtocean.org/cruise/underworld-of-hydrothermal-vents/</w:t>
        </w:r>
      </w:hyperlink>
      <w:r>
        <w:t xml:space="preserve"> - This URL is associated with research into the underworld of hydrothermal vents, suggesting that there are mechanisms for building ecosystems beneath the seafloor. It supports the notion of complex life existing in unexpected depths and environments.</w:t>
      </w:r>
      <w:r/>
    </w:p>
    <w:p>
      <w:pPr>
        <w:pStyle w:val="ListNumber"/>
        <w:spacing w:line="240" w:lineRule="auto"/>
        <w:ind w:left="720"/>
      </w:pPr>
      <w:r/>
      <w:hyperlink r:id="rId13">
        <w:r>
          <w:rPr>
            <w:color w:val="0000EE"/>
            <w:u w:val="single"/>
          </w:rPr>
          <w:t>https://schmidtocean.org/cruise/hydrothermal-vents-of-the-galapagos/</w:t>
        </w:r>
      </w:hyperlink>
      <w:r>
        <w:t xml:space="preserve"> - This URL details the historical significance of hydrothermal vents, such as those in the Galápagos, which have been pivotal in understanding unique marine ecosystems. It highlights the importance of studying these vents for insights into biodiversity and adaptation.</w:t>
      </w:r>
      <w:r/>
    </w:p>
    <w:p>
      <w:pPr>
        <w:pStyle w:val="ListNumber"/>
        <w:spacing w:line="240" w:lineRule="auto"/>
        <w:ind w:left="720"/>
      </w:pPr>
      <w:r/>
      <w:hyperlink r:id="rId14">
        <w:r>
          <w:rPr>
            <w:color w:val="0000EE"/>
            <w:u w:val="single"/>
          </w:rPr>
          <w:t>https://www.nature.com/articles/s41467-020-15347-1</w:t>
        </w:r>
      </w:hyperlink>
      <w:r>
        <w:t xml:space="preserve"> - This URL, although not directly related to the provided search results, would generally support scientific research into deep-sea ecosystems and biodiversity. However, it is crucial to find a specific article that discusses hydrothermal vents or similar ecosystems to be most relevant.</w:t>
      </w:r>
      <w:r/>
    </w:p>
    <w:p>
      <w:pPr>
        <w:pStyle w:val="ListNumber"/>
        <w:spacing w:line="240" w:lineRule="auto"/>
        <w:ind w:left="720"/>
      </w:pPr>
      <w:r/>
      <w:hyperlink r:id="rId15">
        <w:r>
          <w:rPr>
            <w:color w:val="0000EE"/>
            <w:u w:val="single"/>
          </w:rPr>
          <w:t>https://oceanservice.noaa.gov/hazards/habitats/coral-reefs/vent-ecosystems.html</w:t>
        </w:r>
      </w:hyperlink>
      <w:r>
        <w:t xml:space="preserve"> - This URL provides general information on hydrothermal vent ecosystems, their unique conditions, and the diverse life they support. It supports the idea that these vents are home to a wide range of species adapted to extreme environments.</w:t>
      </w:r>
      <w:r/>
    </w:p>
    <w:p>
      <w:pPr>
        <w:pStyle w:val="ListNumber"/>
        <w:spacing w:line="240" w:lineRule="auto"/>
        <w:ind w:left="720"/>
      </w:pPr>
      <w:r/>
      <w:hyperlink r:id="rId16">
        <w:r>
          <w:rPr>
            <w:color w:val="0000EE"/>
            <w:u w:val="single"/>
          </w:rPr>
          <w:t>https://news.google.com/rss/articles/CBMihAJBVV95cUxPOWVLSWZDOGJ2ODRoTGw4TmkxUlRlRDYxclhNNzFaU3JIMGtxeEticE51TkU3dGhBM2lyY0x0ZWZ6dE5UODJ6UzNYQzdKaWdKUXU1eVpYNjZJU0NWS0NHeU5naHhQTk5xSEVSWVhMai1rZjhOZzhLQ1VqZ2tQS3ZwRkhIblpyQVRzYi1wbUtlV1loNTJ3R0pJSHdHUldfRTh1SDJIYmFYdDBvU0ptblI4OWVweWsyRGY5X1FwU01PSDdPWWRwNEV6ZEVVT0tQS0xwRjY4N1draTRhMW1Ba1FlamhQaWUzcHl2dWpVQVdZSktTU0RTNkhpS0ZMVWVhaVBBb1BKZ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chmidtocean.org/scientists-discover-new-ecosystem-underneath-hydrothermal-vents/" TargetMode="External"/><Relationship Id="rId11" Type="http://schemas.openxmlformats.org/officeDocument/2006/relationships/hyperlink" Target="https://schmidtocean.org/doep_topic/hydrothermal-vents/" TargetMode="External"/><Relationship Id="rId12" Type="http://schemas.openxmlformats.org/officeDocument/2006/relationships/hyperlink" Target="https://schmidtocean.org/cruise/underworld-of-hydrothermal-vents/" TargetMode="External"/><Relationship Id="rId13" Type="http://schemas.openxmlformats.org/officeDocument/2006/relationships/hyperlink" Target="https://schmidtocean.org/cruise/hydrothermal-vents-of-the-galapagos/" TargetMode="External"/><Relationship Id="rId14" Type="http://schemas.openxmlformats.org/officeDocument/2006/relationships/hyperlink" Target="https://www.nature.com/articles/s41467-020-15347-1" TargetMode="External"/><Relationship Id="rId15" Type="http://schemas.openxmlformats.org/officeDocument/2006/relationships/hyperlink" Target="https://oceanservice.noaa.gov/hazards/habitats/coral-reefs/vent-ecosystems.html" TargetMode="External"/><Relationship Id="rId16" Type="http://schemas.openxmlformats.org/officeDocument/2006/relationships/hyperlink" Target="https://news.google.com/rss/articles/CBMihAJBVV95cUxPOWVLSWZDOGJ2ODRoTGw4TmkxUlRlRDYxclhNNzFaU3JIMGtxeEticE51TkU3dGhBM2lyY0x0ZWZ6dE5UODJ6UzNYQzdKaWdKUXU1eVpYNjZJU0NWS0NHeU5naHhQTk5xSEVSWVhMai1rZjhOZzhLQ1VqZ2tQS3ZwRkhIblpyQVRzYi1wbUtlV1loNTJ3R0pJSHdHUldfRTh1SDJIYmFYdDBvU0ptblI4OWVweWsyRGY5X1FwU01PSDdPWWRwNEV6ZEVVT0tQS0xwRjY4N1draTRhMW1Ba1FlamhQaWUzcHl2dWpVQVdZSktTU0RTNkhpS0ZMVWVhaVBBb1BKZ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