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Mysterious cat stencils spark social buzz and safety debate across Fife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Curious Cats: A Feline Enigma Unfolds Across Fife</w:t>
      </w:r>
      <w:r/>
    </w:p>
    <w:p>
      <w:r/>
      <w:r>
        <w:t xml:space="preserve">Fife has found itself at the centre of a delightful yet perplexing mystery, as dozens of mysterious cat stencils have begun to appear on road signs and in public spaces throughout the region. The sudden emergence of these feline figures has captivated locals and ignited a wave of curiosity. Drawing comparisons to the infamous Beast of Balbirnie, the new phenomenon has swiftly garnered attention on social media, with a post on the Fife Jammers’ Facebook page notching up over 500 reactions and a flood of comments. </w:t>
      </w:r>
      <w:r/>
    </w:p>
    <w:p>
      <w:r/>
      <w:r>
        <w:t>One intrigued user remarked, “Would love to know who the stencil artist is. This one is in Glenrothes but I’ve seen one in Kirkcaldy too.” Similarly, Alan Kimmitt commented on the Glenrothes Awareness page, praising the artistry: “Loving this wee cat on the sign next to Riverside Park. Looks great when caught in headlights at night.” These remarks encapsulate the sense of wonder and community engagement that the stencil phenomenon has sparked.</w:t>
      </w:r>
      <w:r/>
    </w:p>
    <w:p>
      <w:r/>
      <w:r>
        <w:t>As the speculation intensifies, the sightings of these whimsical cats have expanded to various locations, including Ladybank, Cupar, and even as far as Kirkcaldy Promenade. Andy Little, commenting on the Fife Jammers page, noted, “They’re up Ladybank/Cupar way too. Seen a dude with a high vis vest on with the same symbol the day they appeared…no clue what they are.” This narrative is punctuated by colourful versions of the artwork, hinting at a larger, possibly artistic movement.</w:t>
      </w:r>
      <w:r/>
    </w:p>
    <w:p>
      <w:r/>
      <w:r>
        <w:t xml:space="preserve">The stencils appear not only as cheeky embellishments on roadsides but also have inadvertently raised practical concerns about road safety and cleanliness. More than half of the comments surrounding these artworks express dismay at the neglect of Fife's road signs, highlighting an underlying issue as residents grapple with visual merriment and infrastructural reality. </w:t>
      </w:r>
      <w:r/>
    </w:p>
    <w:p>
      <w:r/>
      <w:r>
        <w:t>Interestingly, the phenomenon has also sparked speculation connecting the art to a promotion dubbed “new cat on the block,” which encompasses a radio and newspaper campaign. While the dedicated website offers little more than the chance to register for email updates, it deepens the intrigue surrounding the enigmatic stencils. As reports of these feline figures cumulatively exceed 100 sightings, they have become urban landmarks—instagrammable spots for cat aficionados and casual passersby alike.</w:t>
      </w:r>
      <w:r/>
    </w:p>
    <w:p>
      <w:r/>
      <w:r>
        <w:t>Despite the playful nature of the stencils, darker feline narratives have previously unfolded in the area. Notably, in March 2022, Glenrothes was troubled by the deaths of three cats suspected to have been deliberately poisoned with antifreeze. As the Scottish Society for the Prevention of Cruelty to Animals (SSPCA) launched an appeal for information, concerns ran high among local cat owners. This tragic event adds a sobering contrast to the current light-hearted mystery, reminding the community of the fragility of its feline companions.</w:t>
      </w:r>
      <w:r/>
    </w:p>
    <w:p>
      <w:r/>
      <w:r>
        <w:t>The cat stencil craze in Fife taps into a broader cultural appreciation for cat-themed street art. Similar projects in other regions, such as the charming stencils from an anonymous artist in Wokingham known as “Catsy” and the legendary “San Pedro Cat” in California, demonstrate how whimsical feline figures can unite communities around shared curiosity and creativity. In Glasgow, notable cat carvings adorn buildings, symbolising the rich urban folklore that breeds within city landscapes.</w:t>
      </w:r>
      <w:r/>
    </w:p>
    <w:p>
      <w:r/>
      <w:r>
        <w:t>As Fife continues to embrace this mysterious feline art campaign, local residents are encouraged to share their cat sightings and engage in this charming enigma. Whether this is the work of a solitary artist or an underground collective remains to be seen, but one thing is certain: the curious cats of Fife have certainly captured the public's imagination, bridging the gap between art, community spirit, and a touch of delightful mystery.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https://www.thecourier.co.uk/fp/news/fife/5237282/new-cat-on-the-block/</w:t>
        </w:r>
      </w:hyperlink>
      <w:r>
        <w:t xml:space="preserve"> - Please view link - unable to able to access data</w:t>
      </w:r>
      <w:r/>
    </w:p>
    <w:p>
      <w:pPr>
        <w:pStyle w:val="ListNumber"/>
        <w:spacing w:line="240" w:lineRule="auto"/>
        <w:ind w:left="720"/>
      </w:pPr>
      <w:r/>
      <w:hyperlink r:id="rId10">
        <w:r>
          <w:rPr>
            <w:color w:val="0000EE"/>
            <w:u w:val="single"/>
          </w:rPr>
          <w:t>https://www.scotsman.com/news/people/three-cats-dead-in-24-hours-in-fife-town-amid-fears-of-deliberate-poisoning-3611604</w:t>
        </w:r>
      </w:hyperlink>
      <w:r>
        <w:t xml:space="preserve"> - In March 2022, three cats died from suspected anti-freeze poisoning within 24 hours in Glenrothes, Fife. The Scottish SPCA launched an appeal for information, expressing concerns that the deaths might be deliberate. The cats exhibited symptoms such as vomiting and loss of coordination, with ethylene glycol poisoning being the suspected cause. Residents were urged to check areas where anti-freeze might be stored unsafely.</w:t>
      </w:r>
      <w:r/>
    </w:p>
    <w:p>
      <w:pPr>
        <w:pStyle w:val="ListNumber"/>
        <w:spacing w:line="240" w:lineRule="auto"/>
        <w:ind w:left="720"/>
      </w:pPr>
      <w:r/>
      <w:hyperlink r:id="rId14">
        <w:r>
          <w:rPr>
            <w:color w:val="0000EE"/>
            <w:u w:val="single"/>
          </w:rPr>
          <w:t>https://secretscotland.wordpress.com/2024/05/12/good-news-graffiti-cat-survived-the-works/</w:t>
        </w:r>
      </w:hyperlink>
      <w:r>
        <w:t xml:space="preserve"> - In May 2024, a popular piece of graffiti art known as 'Graffiti Cat' in Glasgow survived construction work in the area. The artwork, which had been at risk due to nearby development, remained intact, much to the relief of local art enthusiasts. The piece continues to be a beloved feature in the city's urban landscape.</w:t>
      </w:r>
      <w:r/>
    </w:p>
    <w:p>
      <w:pPr>
        <w:pStyle w:val="ListNumber"/>
        <w:spacing w:line="240" w:lineRule="auto"/>
        <w:ind w:left="720"/>
      </w:pPr>
      <w:r/>
      <w:hyperlink r:id="rId11">
        <w:r>
          <w:rPr>
            <w:color w:val="0000EE"/>
            <w:u w:val="single"/>
          </w:rPr>
          <w:t>https://www.glasgowlive.co.uk/news/history/glasgows-mysterious-cat-carvings-left-26550325</w:t>
        </w:r>
      </w:hyperlink>
      <w:r>
        <w:t xml:space="preserve"> - Glasgow is home to numerous mysterious cat carvings adorning buildings across the city. These include the stone puma above the Victoria Infirmary's doorway and the Govan Cat on Brechin's Bar. The origins of many of these carvings remain unknown, adding to the city's rich tapestry of architectural curiosities.</w:t>
      </w:r>
      <w:r/>
    </w:p>
    <w:p>
      <w:pPr>
        <w:pStyle w:val="ListNumber"/>
        <w:spacing w:line="240" w:lineRule="auto"/>
        <w:ind w:left="720"/>
      </w:pPr>
      <w:r/>
      <w:hyperlink r:id="rId12">
        <w:r>
          <w:rPr>
            <w:color w:val="0000EE"/>
            <w:u w:val="single"/>
          </w:rPr>
          <w:t>https://www.bbc.com/news/uk-england-berkshire-57284790</w:t>
        </w:r>
      </w:hyperlink>
      <w:r>
        <w:t xml:space="preserve"> - In Wokingham, Berkshire, an anonymous street artist known as 'Catsy' has been stenciling cat images around the town. Starting as a personal project to amuse his godchildren, Catsy's work has gained popularity, with locals embracing the feline art as a charming addition to the community.</w:t>
      </w:r>
      <w:r/>
    </w:p>
    <w:p>
      <w:pPr>
        <w:pStyle w:val="ListNumber"/>
        <w:spacing w:line="240" w:lineRule="auto"/>
        <w:ind w:left="720"/>
      </w:pPr>
      <w:r/>
      <w:hyperlink r:id="rId15">
        <w:r>
          <w:rPr>
            <w:color w:val="0000EE"/>
            <w:u w:val="single"/>
          </w:rPr>
          <w:t>https://sanpedrotoday.com/2020/09/24/cats-out-of-the-bag/</w:t>
        </w:r>
      </w:hyperlink>
      <w:r>
        <w:t xml:space="preserve"> - The 'San Pedro Cat' is a black-and-white stencil art piece created by an anonymous artist in San Pedro, California. Over the years, the artwork has become a local legend, with the artist leaving clues on social media about its locations, leading to a community-wide search and appreciation for the hidden art.</w:t>
      </w:r>
      <w:r/>
    </w:p>
    <w:p>
      <w:pPr>
        <w:pStyle w:val="ListNumber"/>
        <w:spacing w:line="240" w:lineRule="auto"/>
        <w:ind w:left="720"/>
      </w:pPr>
      <w:r/>
      <w:hyperlink r:id="rId13">
        <w:r>
          <w:rPr>
            <w:color w:val="0000EE"/>
            <w:u w:val="single"/>
          </w:rPr>
          <w:t>https://www.spokesman.com/stories/2023/mar/30/phantom-cat-shaver-is-targeting-pets-in-britain-an/</w:t>
        </w:r>
      </w:hyperlink>
      <w:r>
        <w:t xml:space="preserve"> - In England, a mysterious individual known as the 'phantom cat shaver' has been targeting pets, shaving parts of their fur without consent. At least 80 incidents have been reported, primarily in the county of Kent, causing concern among pet owners and prompting investigations into the motives behind these 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fife/5237282/new-cat-on-the-block/" TargetMode="External"/><Relationship Id="rId10" Type="http://schemas.openxmlformats.org/officeDocument/2006/relationships/hyperlink" Target="https://www.scotsman.com/news/people/three-cats-dead-in-24-hours-in-fife-town-amid-fears-of-deliberate-poisoning-3611604" TargetMode="External"/><Relationship Id="rId11" Type="http://schemas.openxmlformats.org/officeDocument/2006/relationships/hyperlink" Target="https://www.glasgowlive.co.uk/news/history/glasgows-mysterious-cat-carvings-left-26550325" TargetMode="External"/><Relationship Id="rId12" Type="http://schemas.openxmlformats.org/officeDocument/2006/relationships/hyperlink" Target="https://www.bbc.com/news/uk-england-berkshire-57284790" TargetMode="External"/><Relationship Id="rId13" Type="http://schemas.openxmlformats.org/officeDocument/2006/relationships/hyperlink" Target="https://www.spokesman.com/stories/2023/mar/30/phantom-cat-shaver-is-targeting-pets-in-britain-an/" TargetMode="External"/><Relationship Id="rId14" Type="http://schemas.openxmlformats.org/officeDocument/2006/relationships/hyperlink" Target="https://secretscotland.wordpress.com/2024/05/12/good-news-graffiti-cat-survived-the-works/" TargetMode="External"/><Relationship Id="rId15" Type="http://schemas.openxmlformats.org/officeDocument/2006/relationships/hyperlink" Target="https://sanpedrotoday.com/2020/09/24/cats-out-of-the-ba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