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Isle of Man residents condemn new painted roundabouts as traffic ‘deathtraps’ amid island’s sweeping reforms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Residents of the Isle of Man are expressing significant concern over the recent introduction of painted oval-shaped roundabouts, known as "roundels," which have been implemented as part of a £26 million revamp of the Douglas seafront. Critics argue that these unconventional junctions, located at bustling intersections connecting Broadway and Church Road Marina, are more dangerous than beneficial. Locals contend that without a central island, many drivers navigate these roundels as if they were standard stretches of road, leading to confusion and chaotic traffic patterns.</w:t>
      </w:r>
      <w:r/>
    </w:p>
    <w:p>
      <w:r/>
      <w:r>
        <w:t>Pedestrians also face challenges; uncertainty regarding right-of-way has resulted in scrapes between walkers and vehicles, raising apprehensions about personal safety. One local business owner voiced frustration over the noise pollution and the overall feeling of unease since the roundabouts’ installation. "It's honking every day basically," they stated, emphasising the prevalent confusion among drivers and pedestrians. Another resident aptly described the situation, asserting that the design appeared to be a misguided attempt at standing out, saying, "It's pathetic really. Why can't we have normal roundabouts like the rest of the world?"</w:t>
      </w:r>
      <w:r/>
    </w:p>
    <w:p>
      <w:r/>
      <w:r>
        <w:t>The roundel experiment has drawn comparisons to other bold policies recently adopted by the Isle of Man, including the landmark passage of assisted dying legislation. This makes the Isle the first in the British Isles to legalise assisted dying, despite strong opposition from various sectors, including healthcare professionals. Public sentiment surrounding this issue is starkly divided, as a recent consultation revealed nearly equal support and opposition among the populace. Local medical professionals have raised alarms about the potential ramifications, citing a poll where 75% of them expressed disapproval of the new law.</w:t>
      </w:r>
      <w:r/>
    </w:p>
    <w:p>
      <w:r/>
      <w:r>
        <w:t>Critics assert that the island's progressive policies—including the legalisation of medicinal cannabis and a lack of strict speed limits—represent an unsettling shift towards liberalism that could endanger the island's more traditional values. Kevin Woodford, a long-time resident, described the situation as "complicated," acknowledging the merits of progress while cautioning against the possible exploitation of assisted dying legislation, particularly the notion of "death tourism." Local authorities have been clear that residency requirements, stipulating a minimum of 12 months on the island before eligibility, are intended to mitigate this risk.</w:t>
      </w:r>
      <w:r/>
    </w:p>
    <w:p>
      <w:r/>
      <w:r>
        <w:t>As these new roundabouts become a focal point of daily life in Douglas, they serve as a microcosm of the Isle of Man's evolving identity. The ongoing debates about traffic safety, public health policies, and the island's unique cultural position highlight the tension between tradition and modernity. As locals grapple with the implications of these changes, it remains to be seen how these controversial roundabouts—now viewed as potential "deathtraps"—will integrate into the fabric of island life.</w:t>
      </w:r>
      <w:r/>
    </w:p>
    <w:p>
      <w:r/>
      <w:r>
        <w:t>The Isle of Man’s evolution into what some have labelled the "Isle of Woke" raises questions about the balance of public safety, personal freedom, and the common good. The island’s future may very well depend on how effectively its residents can navigate this shifting landscape, both on the roads and in policies that challenge long-held views on life, death, and everything in between.</w:t>
      </w:r>
      <w:r/>
    </w:p>
    <w:p>
      <w:pPr>
        <w:pBdr>
          <w:bottom w:val="single" w:sz="6" w:space="1" w:color="auto"/>
        </w:pBdr>
      </w:pPr>
      <w:r/>
    </w:p>
    <w:p>
      <w:pPr>
        <w:pStyle w:val="Heading3"/>
      </w:pPr>
      <w:r>
        <w:t>Reference Map</w:t>
      </w:r>
      <w:r/>
      <w:r/>
    </w:p>
    <w:p>
      <w:pPr>
        <w:pStyle w:val="ListNumber"/>
        <w:numPr>
          <w:ilvl w:val="0"/>
          <w:numId w:val="14"/>
        </w:numPr>
        <w:spacing w:line="240" w:lineRule="auto"/>
        <w:ind w:left="720"/>
      </w:pPr>
      <w:r/>
      <w:r>
        <w:t xml:space="preserve">Paragraphs 1-3: </w:t>
      </w:r>
      <w:hyperlink r:id="rId9">
        <w:r>
          <w:rPr>
            <w:color w:val="0000EE"/>
            <w:u w:val="single"/>
          </w:rPr>
          <w:t>[1]</w:t>
        </w:r>
      </w:hyperlink>
      <w:r>
        <w:t xml:space="preserve">, </w:t>
      </w:r>
      <w:hyperlink r:id="rId9">
        <w:r>
          <w:rPr>
            <w:color w:val="0000EE"/>
            <w:u w:val="single"/>
          </w:rPr>
          <w:t>[2]</w:t>
        </w:r>
      </w:hyperlink>
      <w:r/>
    </w:p>
    <w:p>
      <w:pPr>
        <w:pStyle w:val="ListNumber"/>
        <w:spacing w:line="240" w:lineRule="auto"/>
        <w:ind w:left="720"/>
      </w:pPr>
      <w:r/>
      <w:r>
        <w:t xml:space="preserve">Paragraphs 4-6: </w:t>
      </w:r>
      <w:hyperlink r:id="rId10">
        <w:r>
          <w:rPr>
            <w:color w:val="0000EE"/>
            <w:u w:val="single"/>
          </w:rPr>
          <w:t>[3]</w:t>
        </w:r>
      </w:hyperlink>
      <w:r>
        <w:t xml:space="preserve">, </w:t>
      </w:r>
      <w:hyperlink r:id="rId11">
        <w:r>
          <w:rPr>
            <w:color w:val="0000EE"/>
            <w:u w:val="single"/>
          </w:rPr>
          <w:t>[5]</w:t>
        </w:r>
      </w:hyperlink>
      <w:r/>
    </w:p>
    <w:p>
      <w:pPr>
        <w:pStyle w:val="ListNumber"/>
        <w:spacing w:line="240" w:lineRule="auto"/>
        <w:ind w:left="720"/>
      </w:pPr>
      <w:r/>
      <w:r>
        <w:t xml:space="preserve">Paragraph 7: </w:t>
      </w:r>
      <w:hyperlink r:id="rId12">
        <w:r>
          <w:rPr>
            <w:color w:val="0000EE"/>
            <w:u w:val="single"/>
          </w:rPr>
          <w:t>[4]</w:t>
        </w:r>
      </w:hyperlink>
      <w:r>
        <w:t xml:space="preserve">, </w:t>
      </w:r>
      <w:hyperlink r:id="rId13">
        <w:r>
          <w:rPr>
            <w:color w:val="0000EE"/>
            <w:u w:val="single"/>
          </w:rPr>
          <w:t>[6]</w:t>
        </w:r>
      </w:hyperlink>
      <w:r/>
    </w:p>
    <w:p>
      <w:pPr>
        <w:pStyle w:val="ListNumber"/>
        <w:spacing w:line="240" w:lineRule="auto"/>
        <w:ind w:left="720"/>
      </w:pPr>
      <w:r/>
      <w:r>
        <w:t xml:space="preserve">Paragraph 8: </w:t>
      </w:r>
      <w:hyperlink r:id="rId14">
        <w:r>
          <w:rPr>
            <w:color w:val="0000EE"/>
            <w:u w:val="single"/>
          </w:rPr>
          <w:t>[7]</w:t>
        </w:r>
      </w:hyperlink>
      <w:r/>
      <w:r/>
    </w:p>
    <w:p>
      <w:r/>
      <w:r>
        <w:t xml:space="preserve">Source: </w:t>
      </w:r>
      <w:hyperlink r:id="rId15">
        <w:r>
          <w:rPr>
            <w:color w:val="0000EE"/>
            <w:u w:val="single"/>
          </w:rPr>
          <w:t>Noah Wire Services</w:t>
        </w:r>
      </w:hyperlink>
      <w:r/>
    </w:p>
    <w:p>
      <w:pPr>
        <w:pStyle w:val="Heading2"/>
      </w:pPr>
      <w:r>
        <w:t>Bibliography</w:t>
      </w:r>
      <w:r/>
      <w:r/>
    </w:p>
    <w:p>
      <w:pPr>
        <w:pStyle w:val="ListNumber"/>
        <w:numPr>
          <w:ilvl w:val="0"/>
          <w:numId w:val="15"/>
        </w:numPr>
        <w:spacing w:line="240" w:lineRule="auto"/>
        <w:ind w:left="720"/>
      </w:pPr>
      <w:r/>
      <w:hyperlink r:id="rId9">
        <w:r>
          <w:rPr>
            <w:color w:val="0000EE"/>
            <w:u w:val="single"/>
          </w:rPr>
          <w:t>https://www.dailymail.co.uk/news/article-14687169/Is-WORST-roundabout-Despairing-residents-woke-Isle-Man-blast-crazy-painted-oval-roundel-introduced-26million-revamp-insist-deathtrap.html?ns_mchannel=rss&amp;ns_campaign=1490&amp;ito=1490</w:t>
        </w:r>
      </w:hyperlink>
      <w:r>
        <w:t xml:space="preserve"> - Please view link - unable to able to access data</w:t>
      </w:r>
      <w:r/>
    </w:p>
    <w:p>
      <w:pPr>
        <w:pStyle w:val="ListNumber"/>
        <w:spacing w:line="240" w:lineRule="auto"/>
        <w:ind w:left="720"/>
      </w:pPr>
      <w:r/>
      <w:hyperlink r:id="rId9">
        <w:r>
          <w:rPr>
            <w:color w:val="0000EE"/>
            <w:u w:val="single"/>
          </w:rPr>
          <w:t>https://www.dailymail.co.uk/news/article-14687169/Is-WORST-roundabout-Despairing-residents-woke-Isle-Man-blast-crazy-painted-oval-roundel-introduced-26million-revamp-insist-deathtrap.html?ns_mchannel=rss&amp;ns_campaign=1490&amp;ito=1490</w:t>
        </w:r>
      </w:hyperlink>
      <w:r>
        <w:t xml:space="preserve"> - Residents on the Isle of Man have expressed concerns over newly introduced painted oval-shaped roundabouts along Douglas Promenade. Part of a £26 million revamp, these 'roundels' lack central islands, leading drivers to treat them as regular road sections, causing confusion and potential hazards. Pedestrians also face uncertainty regarding right-of-way. Local business owners report increased noise pollution and unease since their installation. The roundels connect major junctions in Douglas, the island's largest settlement. The Isle of Man's Department of Infrastructure has been approached for comment on the matter.</w:t>
      </w:r>
      <w:r/>
    </w:p>
    <w:p>
      <w:pPr>
        <w:pStyle w:val="ListNumber"/>
        <w:spacing w:line="240" w:lineRule="auto"/>
        <w:ind w:left="720"/>
      </w:pPr>
      <w:r/>
      <w:hyperlink r:id="rId10">
        <w:r>
          <w:rPr>
            <w:color w:val="0000EE"/>
            <w:u w:val="single"/>
          </w:rPr>
          <w:t>https://apnews.com/article/c45f32a85029ab2c07577426327778a4</w:t>
        </w:r>
      </w:hyperlink>
      <w:r>
        <w:t xml:space="preserve"> - The Isle of Man is set to become the first part of the British Isles to legalize assisted dying. The island's legislature approved the final version of the Assisted Dying Bill, which now awaits King Charles III's formal approval to become law. The bill would allow terminally ill adults to end their lives if they are expected to have less than a year to live. Candidates would have to have lived on ... . Dr. Alex Allinson, the ... . Opponents of the bill said ... , and depressed people could be pressured ... . Allinson said the bill was carefully ... . James Mildred from the Christian Action ... "deeply sad step." British lawmakers are debating a bill to ... Scottish lawmakers are expected to vote an ... .</w:t>
      </w:r>
      <w:r/>
    </w:p>
    <w:p>
      <w:pPr>
        <w:pStyle w:val="ListNumber"/>
        <w:spacing w:line="240" w:lineRule="auto"/>
        <w:ind w:left="720"/>
      </w:pPr>
      <w:r/>
      <w:hyperlink r:id="rId12">
        <w:r>
          <w:rPr>
            <w:color w:val="0000EE"/>
            <w:u w:val="single"/>
          </w:rPr>
          <w:t>https://www.standard.co.uk/news/uk/isle-of-man-b1071880.html</w:t>
        </w:r>
      </w:hyperlink>
      <w:r>
        <w:t xml:space="preserve"> - A public consultation on assisted dying on the Isle of Man saw the results almost evenly split between those for and against a change in the law. Just under half (49.61%) of the responses disagreed that assisted dying should be permitted for terminally ill adults, while 49.01% agreed that it should. There was a total of 3,316 responses and 1.08% said they were not sure, with 0.30% not answering that specific question. Clearly, we need to find a way to modify the existing law in a safe, reassuring way so that personal choice can be respected and suffering reduced without unduly impacting those who would not want to make use of this option themselves. Dr. Alex Allinson.</w:t>
      </w:r>
      <w:r/>
    </w:p>
    <w:p>
      <w:pPr>
        <w:pStyle w:val="ListNumber"/>
        <w:spacing w:line="240" w:lineRule="auto"/>
        <w:ind w:left="720"/>
      </w:pPr>
      <w:r/>
      <w:hyperlink r:id="rId11">
        <w:r>
          <w:rPr>
            <w:color w:val="0000EE"/>
            <w:u w:val="single"/>
          </w:rPr>
          <w:t>https://www.theguardian.com/uk-news/2024/sep/15/progressive-reform-or-slippery-slope-isle-of-man-leans-to-legalising-assisted-dying</w:t>
        </w:r>
      </w:hyperlink>
      <w:r>
        <w:t xml:space="preserve"> - The Isle of Man is moving towards legalizing assisted dying, with the Assisted Dying Bill progressing through parliament. The bill requires five years’ residency on the island, a prognosis of 12 months or less to live for adults over the age of 18, and mental competency. Life-ending drugs must be self-administered, and a conscience clause allows health care professionals to opt out of delivering the service. The bill was supported by two-thirds of the 24 members of the House of Keys, but there has been opposition to assisted dying from the Isle of Man Medical Society (IOMMS) and from faith organizations. A poll conducted by the IOMMS last year found that 75% of health care workers were opposed to legalizing assisted dying, and a third said they would consider leaving the island if the bill became law.</w:t>
      </w:r>
      <w:r/>
    </w:p>
    <w:p>
      <w:pPr>
        <w:pStyle w:val="ListNumber"/>
        <w:spacing w:line="240" w:lineRule="auto"/>
        <w:ind w:left="720"/>
      </w:pPr>
      <w:r/>
      <w:hyperlink r:id="rId13">
        <w:r>
          <w:rPr>
            <w:color w:val="0000EE"/>
            <w:u w:val="single"/>
          </w:rPr>
          <w:t>https://www.theguardian.com/uk-news/2023/oct/31/isle-of-man-parliament-backs-bill-to-legalise-assisted-dying</w:t>
        </w:r>
      </w:hyperlink>
      <w:r>
        <w:t xml:space="preserve"> - The Isle of Man parliament has backed a bill to legalize assisted dying, allowing terminally ill adults to end ... The bill requires a prognosis of 12 months or less to live for adults over the age of 18, and mental competency. Life-ending drugs must be self-administered, and a conscience clause allows health care professionals to opt out of delivering the service. The bill was supported by two-thirds of the 24 members of the House of Keys, but there has been opposition to assisted dying from the Isle of Man Medical Society (IOMMS) and from faith organizations. A poll conducted by the IOMMS last year found that 75% of health care workers were opposed to legalizing assisted dying, and a third said they would consider leaving the island if the bill became law.</w:t>
      </w:r>
      <w:r/>
    </w:p>
    <w:p>
      <w:pPr>
        <w:pStyle w:val="ListNumber"/>
        <w:spacing w:line="240" w:lineRule="auto"/>
        <w:ind w:left="720"/>
      </w:pPr>
      <w:r/>
      <w:hyperlink r:id="rId14">
        <w:r>
          <w:rPr>
            <w:color w:val="0000EE"/>
            <w:u w:val="single"/>
          </w:rPr>
          <w:t>https://www.telegraph.co.uk/news/2023/10/30/assisted-dying-tourists-would-be-banned-from-isle-of-man/</w:t>
        </w:r>
      </w:hyperlink>
      <w:r>
        <w:t xml:space="preserve"> - Assisted dying tourists would be banned from Isle of Man, says minister. One, we have a relatively small healthcare system here and we don’t have the capacity to open it up to lots of people who might want to come over here to use a slightly different law. “Secondly, I think, from an island perspective, we’re trying to get laws here for people who are living here already, rather than wanting to attract people. “A clause in the bill itself talks about a person needing to be a resident here for 12 months before they take it up.” Dr. Alex Allinson is behind the Bill to legalise assisted dying DIGNITY IN DYING/PA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 w:numId="15">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dailymail.co.uk/news/article-14687169/Is-WORST-roundabout-Despairing-residents-woke-Isle-Man-blast-crazy-painted-oval-roundel-introduced-26million-revamp-insist-deathtrap.html?ns_mchannel=rss&amp;ns_campaign=1490&amp;ito=1490" TargetMode="External"/><Relationship Id="rId10" Type="http://schemas.openxmlformats.org/officeDocument/2006/relationships/hyperlink" Target="https://apnews.com/article/c45f32a85029ab2c07577426327778a4" TargetMode="External"/><Relationship Id="rId11" Type="http://schemas.openxmlformats.org/officeDocument/2006/relationships/hyperlink" Target="https://www.theguardian.com/uk-news/2024/sep/15/progressive-reform-or-slippery-slope-isle-of-man-leans-to-legalising-assisted-dying" TargetMode="External"/><Relationship Id="rId12" Type="http://schemas.openxmlformats.org/officeDocument/2006/relationships/hyperlink" Target="https://www.standard.co.uk/news/uk/isle-of-man-b1071880.html" TargetMode="External"/><Relationship Id="rId13" Type="http://schemas.openxmlformats.org/officeDocument/2006/relationships/hyperlink" Target="https://www.theguardian.com/uk-news/2023/oct/31/isle-of-man-parliament-backs-bill-to-legalise-assisted-dying" TargetMode="External"/><Relationship Id="rId14" Type="http://schemas.openxmlformats.org/officeDocument/2006/relationships/hyperlink" Target="https://www.telegraph.co.uk/news/2023/10/30/assisted-dying-tourists-would-be-banned-from-isle-of-man/" TargetMode="External"/><Relationship Id="rId15" Type="http://schemas.openxmlformats.org/officeDocument/2006/relationships/hyperlink" Target="https://www.noahwire.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