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faces criticism for environmental impact during Springwatch filming at Peak District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BBC has found itself at the centre of a controversial debate regarding the environmental impact of its popular nature documentary series, </w:t>
      </w:r>
      <w:r>
        <w:rPr>
          <w:i/>
        </w:rPr>
        <w:t>Springwatch</w:t>
      </w:r>
      <w:r>
        <w:t>. The ongoing filming for the show's 20th anniversary at the Longshaw Estate, a National Trust site nestled within the Peak District National Park, has led to accusations from local residents of environmental damage. These allegations highlight a contradiction between the broadcaster's mission to promote wildlife conservation and the immediate effects of their filming practices.</w:t>
      </w:r>
      <w:r/>
    </w:p>
    <w:p>
      <w:r/>
      <w:r>
        <w:t xml:space="preserve">Local resident Christine Laver has emerged as a vocal critic, sharing images that apparently illustrate a significant alteration to the landscape. She noted how the production team laid down steel plates across natural terrain and filled ditches with stones topped with plastic mats, ostensibly for improved access for their vehicles. In her viral social media post, Laver remarked on the juxtaposition of </w:t>
      </w:r>
      <w:r>
        <w:rPr>
          <w:i/>
        </w:rPr>
        <w:t>Springwatch’s</w:t>
      </w:r>
      <w:r>
        <w:t xml:space="preserve"> mission to showcase biodiversity while simultaneously disrupting the very habitats it aims to highlight, raising questions about the show's ecological credentials.</w:t>
      </w:r>
      <w:r/>
    </w:p>
    <w:p>
      <w:r/>
      <w:r>
        <w:t xml:space="preserve">Critics seized upon this apparent hypocrisy, suggesting that while </w:t>
      </w:r>
      <w:r>
        <w:rPr>
          <w:i/>
        </w:rPr>
        <w:t>Springwatch</w:t>
      </w:r>
      <w:r>
        <w:t xml:space="preserve"> aims to educate the public about the UK’s fragile ecosystems, its actions may paradoxically undermine this goal. Many have expressed concern for local wildlife, envisioning potential disruptions to nesting birds in the vicinity. One social media user lamented, “Saw a pair of curlews in the field the wagons are in now... if they had a nest, that'll be trashed now,” illustrating a common fear among those familiar with the area’s wildlife.</w:t>
      </w:r>
      <w:r/>
    </w:p>
    <w:p>
      <w:r/>
      <w:r>
        <w:t>In response to these concerns, both the BBC and the National Trust have assured that the site will be restored to its original condition following production. They assert that the modifications made during filming are temporary, with a commitment to reseed fields and restore natural pathways once filming concludes. A BBC spokesperson emphasised that operations are conducted in collaboration with local land managers and that no wildlife has been displaced. Additionally, they highlighted environmentally friendly practices, such as using a hydrogen fuel cell for power, which significantly reduces carbon emissions during filming.</w:t>
      </w:r>
      <w:r/>
    </w:p>
    <w:p>
      <w:r/>
      <w:r>
        <w:t>Despite these reassurances, scepticism persists among detractors. Many question the efficacy of such claims, particularly given the intense scrutiny surrounding the BBC's environmental credibility. The dilemma reflects a broader tension between the pursuit of environmental representation in media and the practical consequences of production activities.</w:t>
      </w:r>
      <w:r/>
    </w:p>
    <w:p>
      <w:r/>
      <w:r>
        <w:t>In the context of Chris Packham—</w:t>
      </w:r>
      <w:r>
        <w:rPr>
          <w:i/>
        </w:rPr>
        <w:t>Springwatch</w:t>
      </w:r>
      <w:r>
        <w:t xml:space="preserve">'s frontman and a staunch environmental advocate—this situation intensifies public scrutiny. Packham has been a prominent figure in the fight for stronger conservation measures and increased public awareness of climate change, exemplified by his involvement in protests against government policies that do not prioritise environmental protections. In his advocacy, he has called for urgent actions to address the rapidly declining biodiversity in the UK, a concern that resonates deeply with the audience drawn to </w:t>
      </w:r>
      <w:r>
        <w:rPr>
          <w:i/>
        </w:rPr>
        <w:t>Springwatch</w:t>
      </w:r>
      <w:r>
        <w:t>.</w:t>
      </w:r>
      <w:r/>
    </w:p>
    <w:p>
      <w:r/>
      <w:r>
        <w:t xml:space="preserve">While some viewers continue to appreciate </w:t>
      </w:r>
      <w:r>
        <w:rPr>
          <w:i/>
        </w:rPr>
        <w:t>Springwatch</w:t>
      </w:r>
      <w:r>
        <w:t xml:space="preserve"> for its educational content and its role in promoting wildlife conservation, the controversy surrounding this episode at Longshaw raises critical questions: Can a programme that highlights environmental issues engage in practices that may contradict its message? How do media productions balance their impact on nature with their educational objectives?</w:t>
      </w:r>
      <w:r/>
    </w:p>
    <w:p>
      <w:r/>
      <w:r>
        <w:t xml:space="preserve">Ultimately, the debate surrounding </w:t>
      </w:r>
      <w:r>
        <w:rPr>
          <w:i/>
        </w:rPr>
        <w:t>Springwatch</w:t>
      </w:r>
      <w:r>
        <w:t xml:space="preserve"> underscores a pervasive issue within environmental activism and media representation. The challenge lies not only in articulating an urgent narrative about nature’s plight but also in ensuring that the mechanisms employed to tell these stories do not contribute to the very problems they seek to illuminate.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https://www.dailymail.co.uk/news/article-14764277/hypocrite-bbc-accused-damaging-countryside-chris-packham-springwatch.html?ns_mchannel=rss&amp;ns_campaign=1490&amp;ito=1490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https://www.the-independent.com/arts-entertainment/tv/features/springwatch-bbc-chris-packham-autumnwatch-winterwatch-a9537336.html</w:t>
        </w:r>
      </w:hyperlink>
      <w:r>
        <w:t xml:space="preserve"> - An article from The Independent discussing the BBC's 'Springwatch' series, highlighting its role in showcasing the UK's wildlife and addressing environmental issues. The piece praises the programme for its educational content and its ability to engage viewers with the natural world, while also acknowledging the challenges posed by climate change and biodiversity loss.</w:t>
      </w:r>
      <w:r/>
    </w:p>
    <w:p>
      <w:pPr>
        <w:pStyle w:val="ListNumber"/>
        <w:spacing w:line="240" w:lineRule="auto"/>
        <w:ind w:left="720"/>
      </w:pPr>
      <w:r/>
      <w:hyperlink r:id="rId11">
        <w:r>
          <w:rPr>
            <w:color w:val="0000EE"/>
            <w:u w:val="single"/>
          </w:rPr>
          <w:t>https://www.londonworld.com/news/chris-packham-london-protest-report-devastating-decline-british-wildlife-4352731</w:t>
        </w:r>
      </w:hyperlink>
      <w:r>
        <w:t xml:space="preserve"> - A report from LondonWorld covering Chris Packham's participation in a protest outside the Department for Environment, Food &amp; Rural Affairs (DEFRA) building. The protest was in response to a National Trust report revealing a significant decline in UK wildlife, with one in six species at risk of extinction. Packham and other campaigners called for stronger conservation measures.</w:t>
      </w:r>
      <w:r/>
    </w:p>
    <w:p>
      <w:pPr>
        <w:pStyle w:val="ListNumber"/>
        <w:spacing w:line="240" w:lineRule="auto"/>
        <w:ind w:left="720"/>
      </w:pPr>
      <w:r/>
      <w:hyperlink r:id="rId15">
        <w:r>
          <w:rPr>
            <w:color w:val="0000EE"/>
            <w:u w:val="single"/>
          </w:rPr>
          <w:t>https://genome.ch.bbc.co.uk/search/0/20?filt=p06tck19</w:t>
        </w:r>
      </w:hyperlink>
      <w:r>
        <w:t xml:space="preserve"> - The BBC Programme Index page for 'Springwatch 2020', detailing the contributors and production team involved in the series. The page lists presenters Chris Packham, Iolo Williams, Gillian Burke, and Ellie Harrison, along with production staff such as series producer Mark Edwards and executive producer Rosemary Edwards.</w:t>
      </w:r>
      <w:r/>
    </w:p>
    <w:p>
      <w:pPr>
        <w:pStyle w:val="ListNumber"/>
        <w:spacing w:line="240" w:lineRule="auto"/>
        <w:ind w:left="720"/>
      </w:pPr>
      <w:r/>
      <w:hyperlink r:id="rId13">
        <w:r>
          <w:rPr>
            <w:color w:val="0000EE"/>
            <w:u w:val="single"/>
          </w:rPr>
          <w:t>https://www.birdforum.net/threads/chris-packham-bbc-4-programme-11-6-15.305871/</w:t>
        </w:r>
      </w:hyperlink>
      <w:r>
        <w:t xml:space="preserve"> - A discussion thread on BirdForum about a BBC 4 programme featuring Chris Packham, scheduled for broadcast on 11 June 2015. The thread includes user comments and information about the programme's content, focusing on wildlife conservation efforts and the challenges faced by various species in the UK.</w:t>
      </w:r>
      <w:r/>
    </w:p>
    <w:p>
      <w:pPr>
        <w:pStyle w:val="ListNumber"/>
        <w:spacing w:line="240" w:lineRule="auto"/>
        <w:ind w:left="720"/>
      </w:pPr>
      <w:r/>
      <w:hyperlink r:id="rId12">
        <w:r>
          <w:rPr>
            <w:color w:val="0000EE"/>
            <w:u w:val="single"/>
          </w:rPr>
          <w:t>https://www.bbc.co.uk/programmes/m001mg0w</w:t>
        </w:r>
      </w:hyperlink>
      <w:r>
        <w:t xml:space="preserve"> - The BBC's official page for 'Springwatch 2023', Episode 3, which aired on 31 May 2023. The episode features presenters Chris Packham and Michaela Strachan, exploring the Dorset heathland and introducing new wildlife nests. The programme also includes segments on Snowdonia's adder population and an 81-year-old man dedicated to building swift boxes.</w:t>
      </w:r>
      <w:r/>
    </w:p>
    <w:p>
      <w:pPr>
        <w:pStyle w:val="ListNumber"/>
        <w:spacing w:line="240" w:lineRule="auto"/>
        <w:ind w:left="720"/>
      </w:pPr>
      <w:r/>
      <w:hyperlink r:id="rId16">
        <w:r>
          <w:rPr>
            <w:color w:val="0000EE"/>
            <w:u w:val="single"/>
          </w:rPr>
          <w:t>https://m.independent.ie/entertainment/television/tv-reviews/bbc-earth-review-self-righteous-chris-packham-ruins-his-own-environmental-message/a2089863117.html</w:t>
        </w:r>
      </w:hyperlink>
      <w:r>
        <w:t xml:space="preserve"> - A review from the Irish Independent critiquing Chris Packham's 'BBC Earth' series. The reviewer expresses frustration with Packham's presentation style, describing it as self-righteous and repetitive, which they feel undermines the environmental message of the programme. The review suggests that while the content is informative, the delivery could be more engaging.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64277/hypocrite-bbc-accused-damaging-countryside-chris-packham-springwatch.html?ns_mchannel=rss&amp;ns_campaign=1490&amp;ito=1490" TargetMode="External"/><Relationship Id="rId10" Type="http://schemas.openxmlformats.org/officeDocument/2006/relationships/hyperlink" Target="https://www.the-independent.com/arts-entertainment/tv/features/springwatch-bbc-chris-packham-autumnwatch-winterwatch-a9537336.html" TargetMode="External"/><Relationship Id="rId11" Type="http://schemas.openxmlformats.org/officeDocument/2006/relationships/hyperlink" Target="https://www.londonworld.com/news/chris-packham-london-protest-report-devastating-decline-british-wildlife-4352731" TargetMode="External"/><Relationship Id="rId12" Type="http://schemas.openxmlformats.org/officeDocument/2006/relationships/hyperlink" Target="https://www.bbc.co.uk/programmes/m001mg0w" TargetMode="External"/><Relationship Id="rId13" Type="http://schemas.openxmlformats.org/officeDocument/2006/relationships/hyperlink" Target="https://www.birdforum.net/threads/chris-packham-bbc-4-programme-11-6-15.305871/" TargetMode="External"/><Relationship Id="rId14" Type="http://schemas.openxmlformats.org/officeDocument/2006/relationships/hyperlink" Target="https://www.noahwire.com" TargetMode="External"/><Relationship Id="rId15" Type="http://schemas.openxmlformats.org/officeDocument/2006/relationships/hyperlink" Target="https://genome.ch.bbc.co.uk/search/0/20?filt=p06tck19" TargetMode="External"/><Relationship Id="rId16" Type="http://schemas.openxmlformats.org/officeDocument/2006/relationships/hyperlink" Target="https://m.independent.ie/entertainment/television/tv-reviews/bbc-earth-review-self-righteous-chris-packham-ruins-his-own-environmental-message/a20898631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