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Heatwaves threaten to redefine Spain’s coastal tourism and economy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Spain's idyllic coastal regions are at a critical juncture as increasing heatwaves threaten to reshape the landscape of its tourism industry. Last summer marked a historical peak for temperatures in Spain, with records shattered as the mercury soared. This is part of a broader pattern linked directly to climate change, which has intensified the frequency and severity of heatwaves, not only raising temperatures but also heightening the risk of wildfires due to prolonged dry conditions. Predictions suggest that by 2100, average temperatures could rise by as much as seven degrees Celsius during summer months, profoundly impacting the traditional tourism season that relies heavily on sun-seeking holidaymakers.</w:t>
      </w:r>
      <w:r/>
    </w:p>
    <w:p>
      <w:r/>
      <w:r>
        <w:t>As the heat escalates, its repercussions for Spain's vital tourism sector are poised to be significant. Key figures such as Dr. Mario Picazo, a Spanish meteorologist, have articulated concerns that Spain, particularly the Mediterranean region, is especially vulnerable. Specific hotspots, notably along the coast, endure some of the highest temperatures in Europe. With the highest temperature ever recorded in Spain reaching a staggering 47.6 degrees Celsius, the implications are clear: if conditions deteriorate, not only will tourists be discouraged from visiting, but hotels and restaurants may face unsustainable increases in operational costs, particularly in air-conditioning.</w:t>
      </w:r>
      <w:r/>
    </w:p>
    <w:p>
      <w:r/>
      <w:r>
        <w:t>The situation is exacerbated by broader environmental factors. Prolonged droughts have gripped parts of the Mediterranean, creating severe water shortages that prompt both immediate and long-term challenges for tourism and agriculture. As governments scramble to address these issues—considering measures like constructing desalination plants—the risk of significantly reduced tourist activity looms large. This concern is echoed by Héctor Tejero from Spain’s health ministry, who warns that the livability of popular tourist locales is under threat.</w:t>
      </w:r>
      <w:r/>
    </w:p>
    <w:p>
      <w:r/>
      <w:r>
        <w:t>The growing discomfort associated with extreme temperatures has already begun to alter tourist behaviour, with a noticeable trend towards "deseasonalization." This shift reflects a preference for travel during milder months, such as spring and autumn, as visitors seek to avoid the oppressive heat of summer. Studies indicate a potential decline in overall tourist spending as this shift solidifies, leading to further financial ramifications for businesses dependent on the summer influx.</w:t>
      </w:r>
      <w:r/>
    </w:p>
    <w:p>
      <w:r/>
      <w:r>
        <w:t>Moreover, the increasing trend towards cooler climates in other parts of Europe—such as the northern regions—illustrates a significant pivot by tourists seeking respite from the extreme heat. The resultant competition could undermine Spain's long-standing appeal as a summer getaway, fuelling concerns that Spain could lose valuable months of tourist trade.</w:t>
      </w:r>
      <w:r/>
    </w:p>
    <w:p>
      <w:r/>
      <w:r>
        <w:t>These transformations underscore the urgent need for the Spanish tourism sector to adapt. Industry leaders, as detailed by various analysts and reports, argue for a shift towards sustainability and resilience in the face of climatic changes. This might involve rethinking how tourist experiences are designed, promoting activities that cater to cooler weather or investing in eco-friendly infrastructure. As Spain navigates this evolving landscape, the challenge will be to maintain its allure while safeguarding the vital economic lifeline that tourism provides.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https://www.express.co.uk/news/world/2062868/tourist-months-could-be-lost-spain</w:t>
        </w:r>
      </w:hyperlink>
      <w:r>
        <w:t xml:space="preserve"> - Please view link - unable to able to access data</w:t>
      </w:r>
      <w:r/>
    </w:p>
    <w:p>
      <w:pPr>
        <w:pStyle w:val="ListNumber"/>
        <w:spacing w:line="240" w:lineRule="auto"/>
        <w:ind w:left="720"/>
      </w:pPr>
      <w:r/>
      <w:hyperlink r:id="rId11">
        <w:r>
          <w:rPr>
            <w:color w:val="0000EE"/>
            <w:u w:val="single"/>
          </w:rPr>
          <w:t>https://www.theguardian.com/world/article/2024/jul/27/extreme-heat-poses-real-risk-to-spains-mass-tourism-industry</w:t>
        </w:r>
      </w:hyperlink>
      <w:r>
        <w:t xml:space="preserve"> - An article from The Guardian discusses how rising temperatures and more frequent heatwaves pose a significant threat to Spain's mass tourism industry. Héctor Tejero, head of health and climate change at Spain's health ministry, highlights the risk of popular tourist areas becoming less habitable due to increased heat. The piece also mentions ongoing discussions with the British embassy to educate tourists about coping with the heat. (</w:t>
      </w:r>
      <w:hyperlink r:id="rId17">
        <w:r>
          <w:rPr>
            <w:color w:val="0000EE"/>
            <w:u w:val="single"/>
          </w:rPr>
          <w:t>theguardian.com</w:t>
        </w:r>
      </w:hyperlink>
      <w:r>
        <w:t>)</w:t>
      </w:r>
      <w:r/>
    </w:p>
    <w:p>
      <w:pPr>
        <w:pStyle w:val="ListNumber"/>
        <w:spacing w:line="240" w:lineRule="auto"/>
        <w:ind w:left="720"/>
      </w:pPr>
      <w:r/>
      <w:hyperlink r:id="rId10">
        <w:r>
          <w:rPr>
            <w:color w:val="0000EE"/>
            <w:u w:val="single"/>
          </w:rPr>
          <w:t>https://www.axios.com/2023/07/02/summer-travel-heat-smoke-italy-spain-florida</w:t>
        </w:r>
      </w:hyperlink>
      <w:r>
        <w:t xml:space="preserve"> - Axios reports on how climate change is affecting summer travel plans, leading tourists to reconsider traditional vacation spots due to extreme heat and other climate-related issues. Popular destinations in Italy, Greece, France, and Spain are experiencing record-breaking temperatures and wildfires, prompting travelers to avoid these hot spots or plan trips earlier in the year. (</w:t>
      </w:r>
      <w:hyperlink r:id="rId18">
        <w:r>
          <w:rPr>
            <w:color w:val="0000EE"/>
            <w:u w:val="single"/>
          </w:rPr>
          <w:t>axios.com</w:t>
        </w:r>
      </w:hyperlink>
      <w:r>
        <w:t>)</w:t>
      </w:r>
      <w:r/>
    </w:p>
    <w:p>
      <w:pPr>
        <w:pStyle w:val="ListNumber"/>
        <w:spacing w:line="240" w:lineRule="auto"/>
        <w:ind w:left="720"/>
      </w:pPr>
      <w:r/>
      <w:hyperlink r:id="rId13">
        <w:r>
          <w:rPr>
            <w:color w:val="0000EE"/>
            <w:u w:val="single"/>
          </w:rPr>
          <w:t>https://www.lemonde.fr/en/environment/article/2024/03/19/prolonged-drought-takes-hold-of-mediterranean-region_6634622_114.html</w:t>
        </w:r>
      </w:hyperlink>
      <w:r>
        <w:t xml:space="preserve"> - Le Monde reports on a severe and prolonged drought affecting the Mediterranean region, including Spain. The drought has led to significant water shortages, impacting agriculture, tourism, and daily water use. Governments are implementing measures such as constructing desalination plants and transferring water between regions to mitigate the effects. (</w:t>
      </w:r>
      <w:hyperlink r:id="rId19">
        <w:r>
          <w:rPr>
            <w:color w:val="0000EE"/>
            <w:u w:val="single"/>
          </w:rPr>
          <w:t>lemonde.fr</w:t>
        </w:r>
      </w:hyperlink>
      <w:r>
        <w:t>)</w:t>
      </w:r>
      <w:r/>
    </w:p>
    <w:p>
      <w:pPr>
        <w:pStyle w:val="ListNumber"/>
        <w:spacing w:line="240" w:lineRule="auto"/>
        <w:ind w:left="720"/>
      </w:pPr>
      <w:r/>
      <w:hyperlink r:id="rId12">
        <w:r>
          <w:rPr>
            <w:color w:val="0000EE"/>
            <w:u w:val="single"/>
          </w:rPr>
          <w:t>https://www.ibtimes.co.uk/extreme-heat-spain-kills-554-within-week-how-climate-change-could-alter-spanish-tourism-1727416</w:t>
        </w:r>
      </w:hyperlink>
      <w:r>
        <w:t xml:space="preserve"> - The International Business Times UK discusses the impact of extreme heat in Spain, which resulted in 554 deaths within a week. The article highlights how climate change could alter Spanish tourism, with rising temperatures making Spain a less attractive destination and visitors opting for cooler climates in other parts of Europe. (</w:t>
      </w:r>
      <w:hyperlink r:id="rId20">
        <w:r>
          <w:rPr>
            <w:color w:val="0000EE"/>
            <w:u w:val="single"/>
          </w:rPr>
          <w:t>ibtimes.co.uk</w:t>
        </w:r>
      </w:hyperlink>
      <w:r>
        <w:t>)</w:t>
      </w:r>
      <w:r/>
    </w:p>
    <w:p>
      <w:pPr>
        <w:pStyle w:val="ListNumber"/>
        <w:spacing w:line="240" w:lineRule="auto"/>
        <w:ind w:left="720"/>
      </w:pPr>
      <w:r/>
      <w:hyperlink r:id="rId14">
        <w:r>
          <w:rPr>
            <w:color w:val="0000EE"/>
            <w:u w:val="single"/>
          </w:rPr>
          <w:t>https://www.mckinsey.com/industries/travel/our-insights/next-stop-for-spanish-tourism-excellence-sustainability</w:t>
        </w:r>
      </w:hyperlink>
      <w:r>
        <w:t xml:space="preserve"> - McKinsey discusses the challenges facing Spain's tourism sector due to climate change, including rising temperatures and increased risk of droughts, wildfires, and floods. The article highlights the need for the sector to adapt to these climatic changes to maintain its competitiveness. (</w:t>
      </w:r>
      <w:hyperlink r:id="rId21">
        <w:r>
          <w:rPr>
            <w:color w:val="0000EE"/>
            <w:u w:val="single"/>
          </w:rPr>
          <w:t>mckinsey.com</w:t>
        </w:r>
      </w:hyperlink>
      <w:r>
        <w:t>)</w:t>
      </w:r>
      <w:r/>
    </w:p>
    <w:p>
      <w:pPr>
        <w:pStyle w:val="ListNumber"/>
        <w:spacing w:line="240" w:lineRule="auto"/>
        <w:ind w:left="720"/>
      </w:pPr>
      <w:r/>
      <w:hyperlink r:id="rId15">
        <w:r>
          <w:rPr>
            <w:color w:val="0000EE"/>
            <w:u w:val="single"/>
          </w:rPr>
          <w:t>https://www.thelocal.es/20240124/how-spains-extreme-heat-is-changing-tourists-habits</w:t>
        </w:r>
      </w:hyperlink>
      <w:r>
        <w:t xml:space="preserve"> - The Local Spain reports on how Spain's extreme heat is changing tourist habits. A study by Caixabank Research found that as temperatures rise, tourist spending decreases, and there is a trend towards 'deseasonalization' of tourism, with more visitors coming in spring and autumn to avoid the summer heat. (</w:t>
      </w:r>
      <w:hyperlink r:id="rId22">
        <w:r>
          <w:rPr>
            <w:color w:val="0000EE"/>
            <w:u w:val="single"/>
          </w:rPr>
          <w:t>thelocal.es</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2868/tourist-months-could-be-lost-spain" TargetMode="External"/><Relationship Id="rId10" Type="http://schemas.openxmlformats.org/officeDocument/2006/relationships/hyperlink" Target="https://www.axios.com/2023/07/02/summer-travel-heat-smoke-italy-spain-florida" TargetMode="External"/><Relationship Id="rId11" Type="http://schemas.openxmlformats.org/officeDocument/2006/relationships/hyperlink" Target="https://www.theguardian.com/world/article/2024/jul/27/extreme-heat-poses-real-risk-to-spains-mass-tourism-industry" TargetMode="External"/><Relationship Id="rId12" Type="http://schemas.openxmlformats.org/officeDocument/2006/relationships/hyperlink" Target="https://www.ibtimes.co.uk/extreme-heat-spain-kills-554-within-week-how-climate-change-could-alter-spanish-tourism-1727416" TargetMode="External"/><Relationship Id="rId13" Type="http://schemas.openxmlformats.org/officeDocument/2006/relationships/hyperlink" Target="https://www.lemonde.fr/en/environment/article/2024/03/19/prolonged-drought-takes-hold-of-mediterranean-region_6634622_114.html" TargetMode="External"/><Relationship Id="rId14" Type="http://schemas.openxmlformats.org/officeDocument/2006/relationships/hyperlink" Target="https://www.mckinsey.com/industries/travel/our-insights/next-stop-for-spanish-tourism-excellence-sustainability" TargetMode="External"/><Relationship Id="rId15" Type="http://schemas.openxmlformats.org/officeDocument/2006/relationships/hyperlink" Target="https://www.thelocal.es/20240124/how-spains-extreme-heat-is-changing-tourists-habits" TargetMode="External"/><Relationship Id="rId16" Type="http://schemas.openxmlformats.org/officeDocument/2006/relationships/hyperlink" Target="https://www.noahwire.com" TargetMode="External"/><Relationship Id="rId17" Type="http://schemas.openxmlformats.org/officeDocument/2006/relationships/hyperlink" Target="https://www.theguardian.com/world/article/2024/jul/27/extreme-heat-poses-real-risk-to-spains-mass-tourism-industry?utm_source=openai" TargetMode="External"/><Relationship Id="rId18" Type="http://schemas.openxmlformats.org/officeDocument/2006/relationships/hyperlink" Target="https://www.axios.com/2023/07/02/summer-travel-heat-smoke-italy-spain-florida?utm_source=openai" TargetMode="External"/><Relationship Id="rId19" Type="http://schemas.openxmlformats.org/officeDocument/2006/relationships/hyperlink" Target="https://www.lemonde.fr/en/environment/article/2024/03/19/prolonged-drought-takes-hold-of-mediterranean-region_6634622_114.html?utm_source=openai" TargetMode="External"/><Relationship Id="rId20" Type="http://schemas.openxmlformats.org/officeDocument/2006/relationships/hyperlink" Target="https://www.ibtimes.co.uk/extreme-heat-spain-kills-554-within-week-how-climate-change-could-alter-spanish-tourism-1727416?utm_source=openai" TargetMode="External"/><Relationship Id="rId21" Type="http://schemas.openxmlformats.org/officeDocument/2006/relationships/hyperlink" Target="https://www.mckinsey.com/industries/travel/our-insights/next-stop-for-spanish-tourism-excellence-sustainability?utm_source=openai" TargetMode="External"/><Relationship Id="rId22" Type="http://schemas.openxmlformats.org/officeDocument/2006/relationships/hyperlink" Target="https://www.thelocal.es/20240124/how-spains-extreme-heat-is-changing-tourists-habi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