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Sadiq Khan confirms bid for fourth term as Mayor of London amid signals of stability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Sadiq Khan has confirmed his intention to seek a fourth term as Mayor of London, firmly dismissing any speculation about departing from the role to pursue other political ambitions. Speaking candidly, Khan said he has "no plans to 'do a Burnham'," referring to Andy Burnham’s earlier decisions around his political career, underscoring his commitment to serving Londoners for the foreseeable future. According to Khan, as long as he feels capable of delivering tangible results and making a positive impact on the city, he will continue as mayor.</w:t>
      </w:r>
      <w:r/>
    </w:p>
    <w:p>
      <w:r/>
      <w:r>
        <w:t>Khan’s dedication to the role is evident in his reflective statement about the support he has received from Londoners over the years: "Londoners have lent me their votes not on one, not on two but on three occasions." This expression highlights the trust placed in him and his recognition of the responsibilities such trust entails. By signalling his readiness for a fourth term, Khan aims to reassure the public that continuity in leadership remains a priority for the city’s future.</w:t>
      </w:r>
      <w:r/>
    </w:p>
    <w:p>
      <w:r/>
      <w:r>
        <w:t>This announcement also sends a clear message amidst ongoing discussions about political figures and their potential career moves. Khan’s decision to remain in office suggests a focus on long-term goals for London’s development rather than personal political advancement. His stance contrasts with the political trajectories of other prominent leaders who have sought new roles outside their current commitments.</w:t>
      </w:r>
      <w:r/>
    </w:p>
    <w:p>
      <w:r/>
      <w:r>
        <w:t>Through these remarks, Khan has positioned himself as a steadfast figure in London politics, committed to steering the city through its complex challenges. Whether tackling infrastructure, housing, or social issues, his pledge to continue serving reflects a sustained ambition to improve Londoners' quality of life.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[3]</w:t>
        </w:r>
      </w:hyperlink>
      <w:r>
        <w:t xml:space="preserve">, </w:t>
      </w:r>
      <w:hyperlink r:id="rId9">
        <w:r>
          <w:rPr>
            <w:color w:val="0000EE"/>
            <w:u w:val="single"/>
          </w:rPr>
          <w:t>[5]</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[2]</w:t>
        </w:r>
      </w:hyperlink>
      <w:r>
        <w:t xml:space="preserve">, </w:t>
      </w:r>
      <w:hyperlink r:id="rId9">
        <w:r>
          <w:rPr>
            <w:color w:val="0000EE"/>
            <w:u w:val="single"/>
          </w:rPr>
          <w:t>[6]</w:t>
        </w:r>
      </w:hyperlink>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https://www.standard.co.uk/news/london/sadiq-khan-fourth-term-london-mayor-andy-burnham-lbc-b1249831.html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https://www.standard.co.uk/news/london/sadiq-khan-fourth-term-london-mayor-andy-burnham-lbc-b1249831.html</w:t>
        </w:r>
      </w:hyperlink>
      <w:r>
        <w:t xml:space="preserve"> - Sadiq Khan has expressed his intention to seek a fourth term as Mayor of London, stating he has no plans to leave the position for another political role. He emphasized his commitment to delivering for the city and mentioned that as long as he feels he can serve effectively, he will continue as mayor. This statement was made in response to questions about his future political ambitions, particularly in light of discussions surrounding other political figures.</w:t>
      </w:r>
      <w:r/>
    </w:p>
    <w:p>
      <w:pPr>
        <w:pStyle w:val="ListNumber"/>
        <w:spacing w:line="240" w:lineRule="auto"/>
        <w:ind w:left="720"/>
      </w:pPr>
      <w:r/>
      <w:hyperlink r:id="rId9">
        <w:r>
          <w:rPr>
            <w:color w:val="0000EE"/>
            <w:u w:val="single"/>
          </w:rPr>
          <w:t>https://www.standard.co.uk/news/london/sadiq-khan-fourth-term-london-mayor-andy-burnham-lbc-b1249831.html</w:t>
        </w:r>
      </w:hyperlink>
      <w:r>
        <w:t xml:space="preserve"> - Sadiq Khan has ruled out the possibility of leaving his role as Mayor of London for another political position, expressing his intention to seek a fourth term. He stated that he has no plans to 'do a Burnham' and emphasized his dedication to serving the city. Khan highlighted his commitment to delivering for Londoners and mentioned that as long as he feels he can make a positive impact, he will continue in his role as mayor.</w:t>
      </w:r>
      <w:r/>
    </w:p>
    <w:p>
      <w:pPr>
        <w:pStyle w:val="ListNumber"/>
        <w:spacing w:line="240" w:lineRule="auto"/>
        <w:ind w:left="720"/>
      </w:pPr>
      <w:r/>
      <w:hyperlink r:id="rId9">
        <w:r>
          <w:rPr>
            <w:color w:val="0000EE"/>
            <w:u w:val="single"/>
          </w:rPr>
          <w:t>https://www.standard.co.uk/news/london/sadiq-khan-fourth-term-london-mayor-andy-burnham-lbc-b1249831.html</w:t>
        </w:r>
      </w:hyperlink>
      <w:r>
        <w:t xml:space="preserve"> - Sadiq Khan has confirmed his intention to seek a fourth term as Mayor of London, dismissing speculation about his potential departure from the role. He stated that he has no intention of leaving his current position for another political job and expressed his commitment to serving the city. Khan emphasized his dedication to delivering for Londoners and mentioned that as long as he feels he can make a positive impact, he will continue as mayor.</w:t>
      </w:r>
      <w:r/>
    </w:p>
    <w:p>
      <w:pPr>
        <w:pStyle w:val="ListNumber"/>
        <w:spacing w:line="240" w:lineRule="auto"/>
        <w:ind w:left="720"/>
      </w:pPr>
      <w:r/>
      <w:hyperlink r:id="rId9">
        <w:r>
          <w:rPr>
            <w:color w:val="0000EE"/>
            <w:u w:val="single"/>
          </w:rPr>
          <w:t>https://www.standard.co.uk/news/london/sadiq-khan-fourth-term-london-mayor-andy-burnham-lbc-b1249831.html</w:t>
        </w:r>
      </w:hyperlink>
      <w:r>
        <w:t xml:space="preserve"> - Sadiq Khan has ruled out the possibility of leaving his role as Mayor of London for another political position, expressing his intention to seek a fourth term. He stated that he has no plans to 'do a Burnham' and emphasized his dedication to serving the city. Khan highlighted his commitment to delivering for Londoners and mentioned that as long as he feels he can make a positive impact, he will continue in his role as mayor.</w:t>
      </w:r>
      <w:r/>
    </w:p>
    <w:p>
      <w:pPr>
        <w:pStyle w:val="ListNumber"/>
        <w:spacing w:line="240" w:lineRule="auto"/>
        <w:ind w:left="720"/>
      </w:pPr>
      <w:r/>
      <w:hyperlink r:id="rId9">
        <w:r>
          <w:rPr>
            <w:color w:val="0000EE"/>
            <w:u w:val="single"/>
          </w:rPr>
          <w:t>https://www.standard.co.uk/news/london/sadiq-khan-fourth-term-london-mayor-andy-burnham-lbc-b1249831.html</w:t>
        </w:r>
      </w:hyperlink>
      <w:r>
        <w:t xml:space="preserve"> - Sadiq Khan has expressed his intention to seek a fourth term as Mayor of London, stating he has no plans to leave the position for another political role. He emphasized his commitment to delivering for the city and mentioned that as long as he feels he can serve effectively, he will continue as mayor. This statement was made in response to questions about his future political ambitions, particularly in light of discussions surrounding other political figures.</w:t>
      </w:r>
      <w:r/>
    </w:p>
    <w:p>
      <w:pPr>
        <w:pStyle w:val="ListNumber"/>
        <w:spacing w:line="240" w:lineRule="auto"/>
        <w:ind w:left="720"/>
      </w:pPr>
      <w:r/>
      <w:hyperlink r:id="rId9">
        <w:r>
          <w:rPr>
            <w:color w:val="0000EE"/>
            <w:u w:val="single"/>
          </w:rPr>
          <w:t>https://www.standard.co.uk/news/london/sadiq-khan-fourth-term-london-mayor-andy-burnham-lbc-b1249831.html</w:t>
        </w:r>
      </w:hyperlink>
      <w:r>
        <w:t xml:space="preserve"> - Sadiq Khan has ruled out the possibility of leaving his role as Mayor of London for another political position, expressing his intention to seek a fourth term. He stated that he has no intention of leaving his current position for another political job and emphasized his dedication to serving the city. Khan highlighted his commitment to delivering for Londoners and mentioned that as long as he feels he can make a positive impact, he will continue as mayor.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sadiq-khan-fourth-term-london-mayor-andy-burnham-lbc-b1249831.html"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