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Automotive Hydrogen Gas Injector Market Trends and Forecast to 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fleets are eyeing hydrogen tech as automakers push cleaner transport; this roundup explains who’s investing, where the market is headed, and why hydrogen gas injectors matter for the road to zero-emissions.</w:t>
      </w:r>
      <w:r/>
    </w:p>
    <w:p>
      <w:r/>
      <w:r>
        <w:t>Essential Takeaways</w:t>
      </w:r>
      <w:r/>
      <w:r/>
    </w:p>
    <w:p>
      <w:pPr>
        <w:pStyle w:val="ListBullet"/>
        <w:spacing w:line="240" w:lineRule="auto"/>
        <w:ind w:left="720"/>
      </w:pPr>
      <w:r/>
      <w:r>
        <w:rPr>
          <w:b/>
        </w:rPr>
        <w:t>Market size now:</w:t>
      </w:r>
      <w:r>
        <w:t xml:space="preserve"> The global automotive hydrogen gas injector sector was valued in the low billions in the mid-2020s and is forecast to grow strongly, roughly doubling by the mid-2030s.</w:t>
      </w:r>
      <w:r/>
    </w:p>
    <w:p>
      <w:pPr>
        <w:pStyle w:val="ListBullet"/>
        <w:spacing w:line="240" w:lineRule="auto"/>
        <w:ind w:left="720"/>
      </w:pPr>
      <w:r/>
      <w:r>
        <w:rPr>
          <w:b/>
        </w:rPr>
        <w:t>Growth rate:</w:t>
      </w:r>
      <w:r>
        <w:t xml:space="preserve"> Analysts expect high single- to low double-digit CAGR through the next decade, driven by policy support and fuel‑cell vehicle rollouts.</w:t>
      </w:r>
      <w:r/>
    </w:p>
    <w:p>
      <w:pPr>
        <w:pStyle w:val="ListBullet"/>
        <w:spacing w:line="240" w:lineRule="auto"/>
        <w:ind w:left="720"/>
      </w:pPr>
      <w:r/>
      <w:r>
        <w:rPr>
          <w:b/>
        </w:rPr>
        <w:t>Regional leaders:</w:t>
      </w:r>
      <w:r>
        <w:t xml:space="preserve"> Asia‑Pacific, led by Japan, South Korea and China, dominates early adoption; Europe and North America trail but ramp up infrastructure and incentives.</w:t>
      </w:r>
      <w:r/>
    </w:p>
    <w:p>
      <w:pPr>
        <w:pStyle w:val="ListBullet"/>
        <w:spacing w:line="240" w:lineRule="auto"/>
        <w:ind w:left="720"/>
      </w:pPr>
      <w:r/>
      <w:r>
        <w:rPr>
          <w:b/>
        </w:rPr>
        <w:t>Key drivers:</w:t>
      </w:r>
      <w:r>
        <w:t xml:space="preserve"> R&amp;D into high‑pressure injectors, digital control systems, and automation are improving durability and safety; green hydrogen production could lower running costs later.</w:t>
      </w:r>
      <w:r/>
    </w:p>
    <w:p>
      <w:pPr>
        <w:pStyle w:val="ListBullet"/>
        <w:spacing w:line="240" w:lineRule="auto"/>
        <w:ind w:left="720"/>
      </w:pPr>
      <w:r/>
      <w:r>
        <w:rPr>
          <w:b/>
        </w:rPr>
        <w:t>Practical note:</w:t>
      </w:r>
      <w:r>
        <w:t xml:space="preserve"> Direct (high‑pressure) injection systems are gaining ground for efficiency; OEM integration remains the primary sales channel for mass adoption.</w:t>
      </w:r>
      <w:r/>
      <w:r/>
    </w:p>
    <w:p>
      <w:pPr>
        <w:pStyle w:val="Heading2"/>
      </w:pPr>
      <w:r>
        <w:t>Why hydrogen injectors are suddenly a headline technology</w:t>
      </w:r>
      <w:r/>
    </w:p>
    <w:p>
      <w:r/>
      <w:r>
        <w:t>There’s something quietly dramatic about an injector , it’s small, but it does the heavy lifting for fuel‑cell systems by metering hydrogen with precision. According to market analysts, demand for these components is rising as automakers and governments push beyond battery‑only strategies. The result is more funding for R&amp;D, which is already making injectors more compact, safer and responsive.</w:t>
      </w:r>
      <w:r/>
    </w:p>
    <w:p>
      <w:r/>
      <w:r>
        <w:t>Reports from several industry trackers show the injector segment benefiting from broader moves into fuel‑cell vehicles and hydrogen ICE conversions. For buyers and fleet managers, that means more model choices and, increasingly, components designed for real‑world durability rather than lab demos.</w:t>
      </w:r>
      <w:r/>
    </w:p>
    <w:p>
      <w:pPr>
        <w:pStyle w:val="Heading2"/>
      </w:pPr>
      <w:r>
        <w:t>What’s fuelling the market and what could slow it down</w:t>
      </w:r>
      <w:r/>
    </w:p>
    <w:p>
      <w:r/>
      <w:r>
        <w:t>Global decarbonisation targets and generous subsidies are the obvious accelerants, especially where national hydrogen strategies are in place. Investments in automation, AI and sensorised controls are improving quality control and lowering unit costs over time, the kind of change that pushes a niche component toward scale.</w:t>
      </w:r>
      <w:r/>
    </w:p>
    <w:p>
      <w:r/>
      <w:r>
        <w:t>But there are real constraints: manufacturing costs remain high, refuelling networks are patchy, and hydrogen safety still requires careful systems engineering. Competition from rapidly improving battery EVs also compresses market opportunity in shorter ranges and urban fleets. In short, growth hinges on infrastructure and cheaper green hydrogen as much as on better injectors.</w:t>
      </w:r>
      <w:r/>
    </w:p>
    <w:p>
      <w:pPr>
        <w:pStyle w:val="Heading2"/>
      </w:pPr>
      <w:r>
        <w:t>Who’s making the parts and who’s buying them</w:t>
      </w:r>
      <w:r/>
    </w:p>
    <w:p>
      <w:r/>
      <w:r>
        <w:t>Established automotive suppliers and engine specialists are listed among the market’s main players, while OEMs increasingly prefer in‑house validation and close supplier ties. Expect partnerships: carmakers, injector specialists and fuel producers are already aligning to de‑risk deployment.</w:t>
      </w:r>
      <w:r/>
    </w:p>
    <w:p>
      <w:r/>
      <w:r>
        <w:t>Light‑duty passenger cars are the largest early market, but commercial and heavy‑duty segments , where range and fast refuelling matter , are becoming priority targets. For fleet operators, hydrogen’s appeal is simple: quick refuelling and predictable duty cycles, provided the infrastructure is in place.</w:t>
      </w:r>
      <w:r/>
    </w:p>
    <w:p>
      <w:pPr>
        <w:pStyle w:val="Heading2"/>
      </w:pPr>
      <w:r>
        <w:t>Regional dynamics: where to place your bets</w:t>
      </w:r>
      <w:r/>
    </w:p>
    <w:p>
      <w:r/>
      <w:r>
        <w:t>Asia‑Pacific leads on policy and production volume, with Japan and South Korea particularly active in hydrogen mobility programmes. Europe’s strengths are regulation and funding for pilot networks, while North America is scaling selectively with private‑public projects and regional hubs.</w:t>
      </w:r>
      <w:r/>
    </w:p>
    <w:p>
      <w:r/>
      <w:r>
        <w:t>Emerging markets show interest but face the familiar chicken‑and‑egg problem: few stations means little vehicle demand and vice versa. Strategically, suppliers are focusing on regions where government incentives and industrial capacity align, which is why Asia‑Pacific will likely see the fastest adoption.</w:t>
      </w:r>
      <w:r/>
    </w:p>
    <w:p>
      <w:pPr>
        <w:pStyle w:val="Heading2"/>
      </w:pPr>
      <w:r>
        <w:t>How to read forecasts and choose technology today</w:t>
      </w:r>
      <w:r/>
    </w:p>
    <w:p>
      <w:r/>
      <w:r>
        <w:t>Analysts’ estimates vary, but most point to robust growth through the 2030s if infrastructure and green hydrogen costs improve. For procurement teams: prioritise suppliers that offer high‑pressure direct injectors with integrated diagnostics and proven safety features. For policy makers: targeted station builds and production incentives for low‑carbon hydrogen will unlock the most value.</w:t>
      </w:r>
      <w:r/>
    </w:p>
    <w:p>
      <w:r/>
      <w:r>
        <w:t>If you’re curious about vehicles, remember that hydrogen best suits long‑range, heavy‑use cases today, while battery EVs still dominate short‑range urban trips. That practical split helps fleets choose where a hydrogen investment actually pays off.</w:t>
      </w:r>
      <w:r/>
    </w:p>
    <w:p>
      <w:r/>
      <w:r>
        <w:t>It's a small change that can make every journey cleaner and, over time, cheaper.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https://www.openpr.com/news/4500449/automotive-hydrogen-gas-injector-market-analysis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https://www.globenewswire.com/news-release/2026/02/26/3245273/28124/en/automotive-fuel-injector-industry-report-2026-2035-a-109-21-billion-market-by-2030-driven-by-sustainability-digitalization-and-smart-mobility-technologies.html</w:t>
        </w:r>
      </w:hyperlink>
      <w:r>
        <w:t xml:space="preserve"> - This report provides a comprehensive analysis of the automotive fuel injector industry, forecasting a market value of $109.21 billion by 2030, driven by sustainability, digitalization, and smart mobility technologies. It covers market characteristics, supply chain analysis, trends, and strategies, including the shift toward direct injection systems and the demand for high-pressure injectors. The report also examines end-use industries, macroeconomic scenarios, and regional analyses, highlighting the dominance of Asia-Pacific and the growth potential in North America. Key players include Robert Bosch GmbH, Denso Corporation, and Continental AG.</w:t>
      </w:r>
      <w:r/>
    </w:p>
    <w:p>
      <w:pPr>
        <w:pStyle w:val="ListNumber"/>
        <w:spacing w:line="240" w:lineRule="auto"/>
        <w:ind w:left="720"/>
      </w:pPr>
      <w:r/>
      <w:hyperlink r:id="rId12">
        <w:r>
          <w:rPr>
            <w:color w:val="0000EE"/>
            <w:u w:val="single"/>
          </w:rPr>
          <w:t>https://www.datainsightsmarket.com/reports/automotive-hydrogen-gas-injector-832297</w:t>
        </w:r>
      </w:hyperlink>
      <w:r>
        <w:t xml:space="preserve"> - This market research report offers insights into the automotive hydrogen gas injector market, projecting a compound annual growth rate (CAGR) of 9.83% from 2025 to 2033, leading to a market valuation in the billions by 2033. The report discusses market concentration, technological innovations, and the impact of government policies supporting hydrogen fuel cell vehicle adoption. It also highlights the competitive landscape, with both new entrants and established companies vying for market share, and emphasizes the importance of delivering reliable, efficient, and cost-effective hydrogen injectors.</w:t>
      </w:r>
      <w:r/>
    </w:p>
    <w:p>
      <w:pPr>
        <w:pStyle w:val="ListNumber"/>
        <w:spacing w:line="240" w:lineRule="auto"/>
        <w:ind w:left="720"/>
      </w:pPr>
      <w:r/>
      <w:hyperlink r:id="rId13">
        <w:r>
          <w:rPr>
            <w:color w:val="0000EE"/>
            <w:u w:val="single"/>
          </w:rPr>
          <w:t>https://www.datainsightsmarket.com/reports/automotive-hydrogen-gas-injector-752400</w:t>
        </w:r>
      </w:hyperlink>
      <w:r>
        <w:t xml:space="preserve"> - This strategic market roadmap provides an analysis and forecasts for the automotive hydrogen gas injector market from 2025 to 2033. It discusses market size projections, competitive landscape, and regional variations in market growth. The report highlights the importance of technological innovation, cost-effective solutions, and collaboration across the hydrogen value chain for success in this rapidly advancing sector. It also examines the role of government support and the establishment of hydrogen infrastructure in driving market growth.</w:t>
      </w:r>
      <w:r/>
    </w:p>
    <w:p>
      <w:pPr>
        <w:pStyle w:val="ListNumber"/>
        <w:spacing w:line="240" w:lineRule="auto"/>
        <w:ind w:left="720"/>
      </w:pPr>
      <w:r/>
      <w:hyperlink r:id="rId15">
        <w:r>
          <w:rPr>
            <w:color w:val="0000EE"/>
            <w:u w:val="single"/>
          </w:rPr>
          <w:t>https://www.fundamentalbusinessinsights.com/industry-report/automotive-fuel-injector-market-6277</w:t>
        </w:r>
      </w:hyperlink>
      <w:r>
        <w:t xml:space="preserve"> - This report analyzes the automotive fuel injector market, forecasting a market size expansion from USD 13.84 billion in 2025 to USD 25.26 billion by 2035, with a CAGR above 6.2% across 2026-2035. It covers market outlook, segmentation by fuel, technology, sales channel, and vehicle type, as well as growth opportunities, innovation landscape, regulatory shifts, and strategic regional insights. The report also examines competitive dynamics, highlighting key players such as Bosch, Delphi Technologies, Denso, Continental, and Magneti Marelli.</w:t>
      </w:r>
      <w:r/>
    </w:p>
    <w:p>
      <w:pPr>
        <w:pStyle w:val="ListNumber"/>
        <w:spacing w:line="240" w:lineRule="auto"/>
        <w:ind w:left="720"/>
      </w:pPr>
      <w:r/>
      <w:hyperlink r:id="rId11">
        <w:r>
          <w:rPr>
            <w:color w:val="0000EE"/>
            <w:u w:val="single"/>
          </w:rPr>
          <w:t>https://www.techsciresearch.com/report/automotive-hydrogen-gas-injector-market/8247.html</w:t>
        </w:r>
      </w:hyperlink>
      <w:r>
        <w:t xml:space="preserve"> - This report provides an overview of the global automotive hydrogen gas injector market, projecting growth from USD 0.32 billion in 2025 to USD 0.83 billion by 2031 at a 17.22% CAGR. It discusses market growth drivers, including government emissions regulations and subsidies aimed at decarbonizing the commercial transportation sector. The report also highlights challenges such as inadequate hydrogen refueling infrastructure and the need for optimized fuel delivery systems to support the adoption of fuel cell electric vehicles.</w:t>
      </w:r>
      <w:r/>
    </w:p>
    <w:p>
      <w:pPr>
        <w:pStyle w:val="ListNumber"/>
        <w:spacing w:line="240" w:lineRule="auto"/>
        <w:ind w:left="720"/>
      </w:pPr>
      <w:r/>
      <w:hyperlink r:id="rId14">
        <w:r>
          <w:rPr>
            <w:color w:val="0000EE"/>
            <w:u w:val="single"/>
          </w:rPr>
          <w:t>https://www.futuremarketinsights.com/reports/hydrogen-ice-fuel-injection-systems-market</w:t>
        </w:r>
      </w:hyperlink>
      <w:r>
        <w:t xml:space="preserve"> - This market analysis report focuses on the hydrogen internal combustion engine (ICE) fuel injection systems market, valued at USD 127.9 million in 2026 and projected to reach USD 579.0 million by 2036, reflecting a CAGR of 16.3%. It discusses market performance influenced by the concentration in hydrogen-powered internal combustion engines and fleet adoption across commercial and niche passenger vehicle segments. The report also examines revenue concentration determined by alignment with high-volume hydrogen engine programs and compliance with emissions and performance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449/automotive-hydrogen-gas-injector-market-analysis" TargetMode="External"/><Relationship Id="rId10" Type="http://schemas.openxmlformats.org/officeDocument/2006/relationships/hyperlink" Target="https://www.globenewswire.com/news-release/2026/02/26/3245273/28124/en/automotive-fuel-injector-industry-report-2026-2035-a-109-21-billion-market-by-2030-driven-by-sustainability-digitalization-and-smart-mobility-technologies.html" TargetMode="External"/><Relationship Id="rId11" Type="http://schemas.openxmlformats.org/officeDocument/2006/relationships/hyperlink" Target="https://www.techsciresearch.com/report/automotive-hydrogen-gas-injector-market/8247.html" TargetMode="External"/><Relationship Id="rId12" Type="http://schemas.openxmlformats.org/officeDocument/2006/relationships/hyperlink" Target="https://www.datainsightsmarket.com/reports/automotive-hydrogen-gas-injector-832297" TargetMode="External"/><Relationship Id="rId13" Type="http://schemas.openxmlformats.org/officeDocument/2006/relationships/hyperlink" Target="https://www.datainsightsmarket.com/reports/automotive-hydrogen-gas-injector-752400" TargetMode="External"/><Relationship Id="rId14" Type="http://schemas.openxmlformats.org/officeDocument/2006/relationships/hyperlink" Target="https://www.futuremarketinsights.com/reports/hydrogen-ice-fuel-injection-systems-market" TargetMode="External"/><Relationship Id="rId15" Type="http://schemas.openxmlformats.org/officeDocument/2006/relationships/hyperlink" Target="https://www.fundamentalbusinessinsights.com/industry-report/automotive-fuel-injector-market-6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